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405"/>
        <w:gridCol w:w="599"/>
        <w:gridCol w:w="2378"/>
        <w:gridCol w:w="628"/>
        <w:gridCol w:w="2349"/>
        <w:gridCol w:w="657"/>
      </w:tblGrid>
      <w:tr w:rsidR="001B5717" w:rsidRPr="00586488" w14:paraId="35DCD9AD" w14:textId="77777777" w:rsidTr="00CE02A3">
        <w:trPr>
          <w:trHeight w:val="557"/>
        </w:trPr>
        <w:tc>
          <w:tcPr>
            <w:tcW w:w="9016" w:type="dxa"/>
            <w:gridSpan w:val="6"/>
            <w:shd w:val="clear" w:color="auto" w:fill="D5DCE4" w:themeFill="text2" w:themeFillTint="33"/>
            <w:vAlign w:val="center"/>
          </w:tcPr>
          <w:p w14:paraId="37652182" w14:textId="77777777" w:rsidR="001B5717" w:rsidRPr="004D6A1A" w:rsidRDefault="001B5717" w:rsidP="001B5717">
            <w:pPr>
              <w:rPr>
                <w:b/>
                <w:sz w:val="22"/>
                <w:szCs w:val="22"/>
                <w:lang w:val="it-IT"/>
              </w:rPr>
            </w:pPr>
            <w:r w:rsidRPr="004D6A1A">
              <w:rPr>
                <w:b/>
                <w:w w:val="91"/>
                <w:sz w:val="22"/>
                <w:szCs w:val="22"/>
                <w:lang w:val="it-IT"/>
              </w:rPr>
              <w:t>СТАНДАРД 8 СА КРИТЕРИЈУМИМА:</w:t>
            </w:r>
          </w:p>
          <w:p w14:paraId="5449FF88" w14:textId="3DC34B3F" w:rsidR="001B5717" w:rsidRPr="004D6A1A" w:rsidRDefault="001B5717" w:rsidP="001B5717">
            <w:pPr>
              <w:tabs>
                <w:tab w:val="left" w:pos="6285"/>
              </w:tabs>
              <w:rPr>
                <w:b/>
                <w:sz w:val="24"/>
                <w:szCs w:val="24"/>
                <w:lang w:val="it-IT"/>
              </w:rPr>
            </w:pPr>
            <w:r w:rsidRPr="004D6A1A">
              <w:rPr>
                <w:b/>
                <w:w w:val="93"/>
                <w:sz w:val="22"/>
                <w:szCs w:val="22"/>
                <w:lang w:val="it-IT"/>
              </w:rPr>
              <w:t>АКРЕДИТАЦИЈА СТУДИЈСКИХ ПРОГРАМА НА ЕНГЛЕСКОМ ЈЕЗИКУ</w:t>
            </w:r>
          </w:p>
        </w:tc>
      </w:tr>
      <w:tr w:rsidR="001B5717" w:rsidRPr="00586488" w14:paraId="2B13BC07" w14:textId="77777777" w:rsidTr="000C6038">
        <w:trPr>
          <w:trHeight w:val="634"/>
        </w:trPr>
        <w:tc>
          <w:tcPr>
            <w:tcW w:w="9016" w:type="dxa"/>
            <w:gridSpan w:val="6"/>
            <w:vAlign w:val="center"/>
          </w:tcPr>
          <w:p w14:paraId="646DE52B" w14:textId="77777777" w:rsidR="001B5717" w:rsidRPr="00DA0FF0" w:rsidRDefault="001B5717" w:rsidP="001318AD">
            <w:pPr>
              <w:jc w:val="both"/>
              <w:rPr>
                <w:rFonts w:eastAsia="Times New Roman"/>
                <w:b/>
                <w:bCs/>
                <w:sz w:val="22"/>
                <w:szCs w:val="22"/>
                <w:lang w:val="sr-Latn-ME"/>
              </w:rPr>
            </w:pPr>
            <w:r w:rsidRPr="00DA0FF0">
              <w:rPr>
                <w:rFonts w:eastAsia="Times New Roman"/>
                <w:b/>
                <w:bCs/>
                <w:w w:val="89"/>
                <w:sz w:val="22"/>
                <w:szCs w:val="22"/>
                <w:lang w:val="sr-Latn-ME"/>
              </w:rPr>
              <w:t xml:space="preserve">Студијски програми се могу организовати на енглеском језику, ако су испуњени сви услови који важе за акредитацију програма на </w:t>
            </w:r>
            <w:r>
              <w:rPr>
                <w:rFonts w:eastAsia="Times New Roman"/>
                <w:b/>
                <w:bCs/>
                <w:w w:val="91"/>
                <w:sz w:val="22"/>
                <w:szCs w:val="22"/>
                <w:lang w:val="sr-Latn-ME"/>
              </w:rPr>
              <w:t>службеном</w:t>
            </w:r>
            <w:r w:rsidRPr="00DA0FF0">
              <w:rPr>
                <w:rFonts w:eastAsia="Times New Roman"/>
                <w:b/>
                <w:bCs/>
                <w:w w:val="91"/>
                <w:sz w:val="22"/>
                <w:szCs w:val="22"/>
                <w:lang w:val="sr-Latn-ME"/>
              </w:rPr>
              <w:t xml:space="preserve"> језику, уз додатни услов да установа: </w:t>
            </w:r>
          </w:p>
          <w:p w14:paraId="66FD9B7A" w14:textId="77777777" w:rsidR="001B5717" w:rsidRPr="00DA0FF0" w:rsidRDefault="001B5717" w:rsidP="001318AD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b/>
                <w:bCs/>
                <w:sz w:val="22"/>
                <w:szCs w:val="22"/>
                <w:lang w:val="sr-Latn-ME"/>
              </w:rPr>
            </w:pPr>
            <w:r w:rsidRPr="00DA0FF0">
              <w:rPr>
                <w:rFonts w:eastAsia="Times New Roman"/>
                <w:b/>
                <w:bCs/>
                <w:w w:val="92"/>
                <w:sz w:val="22"/>
                <w:szCs w:val="22"/>
                <w:lang w:val="sr-Latn-ME"/>
              </w:rPr>
              <w:t>Посједује сву релевантну документацију за реализацију програма/модула/курса на енглеском језику;</w:t>
            </w:r>
          </w:p>
          <w:p w14:paraId="2A429700" w14:textId="77777777" w:rsidR="001B5717" w:rsidRPr="00DA0FF0" w:rsidRDefault="001B5717" w:rsidP="001318AD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b/>
                <w:bCs/>
                <w:sz w:val="22"/>
                <w:szCs w:val="22"/>
                <w:lang w:val="sr-Latn-ME"/>
              </w:rPr>
            </w:pPr>
            <w:r w:rsidRPr="00DA0FF0">
              <w:rPr>
                <w:b/>
                <w:bCs/>
                <w:w w:val="90"/>
                <w:sz w:val="22"/>
                <w:szCs w:val="22"/>
                <w:lang w:val="sr-Latn-ME"/>
              </w:rPr>
              <w:t xml:space="preserve">Испуни и посебне услове, како би доказала оспособљеност за организовање наставе на енглеском језику, и то да: </w:t>
            </w:r>
          </w:p>
          <w:p w14:paraId="57A7A241" w14:textId="77777777" w:rsidR="001B5717" w:rsidRPr="00DA0FF0" w:rsidRDefault="001B5717" w:rsidP="001318AD">
            <w:pPr>
              <w:numPr>
                <w:ilvl w:val="1"/>
                <w:numId w:val="3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  <w:lang w:val="sr-Latn-ME"/>
              </w:rPr>
            </w:pPr>
            <w:r w:rsidRPr="00DA0FF0">
              <w:rPr>
                <w:b/>
                <w:bCs/>
                <w:w w:val="87"/>
                <w:sz w:val="22"/>
                <w:szCs w:val="22"/>
                <w:lang w:val="sr-Latn-ME"/>
              </w:rPr>
              <w:t>има добро развијену студентску мобилност и мобилност особља, као и оспособљене професионалне сервисе за пружање помоћи и савјета у програмима мобилности,</w:t>
            </w:r>
          </w:p>
          <w:p w14:paraId="55088DD9" w14:textId="77777777" w:rsidR="001B5717" w:rsidRPr="00DA0FF0" w:rsidRDefault="001B5717" w:rsidP="001318AD">
            <w:pPr>
              <w:numPr>
                <w:ilvl w:val="1"/>
                <w:numId w:val="3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  <w:lang w:val="sr-Latn-ME"/>
              </w:rPr>
            </w:pPr>
            <w:r w:rsidRPr="00DA0FF0">
              <w:rPr>
                <w:b/>
                <w:bCs/>
                <w:w w:val="88"/>
                <w:sz w:val="22"/>
                <w:szCs w:val="22"/>
                <w:lang w:val="sr-Latn-ME"/>
              </w:rPr>
              <w:t>разматра и рјешава потребе долазећих студената, на разним нивоима студија, у току планирања и организовања наставе на енглеском језику,</w:t>
            </w:r>
          </w:p>
          <w:p w14:paraId="4436AFCC" w14:textId="77777777" w:rsidR="001B5717" w:rsidRPr="00DA0FF0" w:rsidRDefault="001B5717" w:rsidP="001318AD">
            <w:pPr>
              <w:numPr>
                <w:ilvl w:val="1"/>
                <w:numId w:val="3"/>
              </w:numPr>
              <w:spacing w:after="0" w:line="240" w:lineRule="auto"/>
              <w:jc w:val="both"/>
              <w:rPr>
                <w:b/>
                <w:bCs/>
                <w:sz w:val="22"/>
                <w:szCs w:val="22"/>
                <w:lang w:val="sr-Latn-ME"/>
              </w:rPr>
            </w:pPr>
            <w:r w:rsidRPr="00DA0FF0">
              <w:rPr>
                <w:b/>
                <w:bCs/>
                <w:w w:val="88"/>
                <w:sz w:val="22"/>
                <w:szCs w:val="22"/>
                <w:lang w:val="sr-Latn-ME"/>
              </w:rPr>
              <w:t>посједује ефикасан процес прикупљања и анализирања података који се односе на интересовање и број долазећих студената на предметима/модулима/студијским програмима.</w:t>
            </w:r>
          </w:p>
          <w:p w14:paraId="01030984" w14:textId="77777777" w:rsidR="001B5717" w:rsidRPr="00DA0FF0" w:rsidRDefault="001B5717" w:rsidP="001318AD">
            <w:pPr>
              <w:jc w:val="both"/>
              <w:rPr>
                <w:rFonts w:eastAsia="Times New Roman"/>
                <w:b/>
                <w:bCs/>
                <w:sz w:val="22"/>
                <w:szCs w:val="22"/>
                <w:lang w:val="sr-Latn-ME"/>
              </w:rPr>
            </w:pPr>
          </w:p>
          <w:p w14:paraId="3D70CA75" w14:textId="6C90CFB6" w:rsidR="001B5717" w:rsidRPr="004D6A1A" w:rsidRDefault="001B5717" w:rsidP="001318AD">
            <w:pPr>
              <w:ind w:left="0"/>
              <w:jc w:val="both"/>
              <w:rPr>
                <w:bCs/>
                <w:sz w:val="20"/>
                <w:lang w:val="it-IT"/>
              </w:rPr>
            </w:pPr>
            <w:r w:rsidRPr="00DA0FF0">
              <w:rPr>
                <w:b/>
                <w:bCs/>
                <w:w w:val="90"/>
                <w:sz w:val="22"/>
                <w:szCs w:val="22"/>
                <w:lang w:val="sr-Latn-ME"/>
              </w:rPr>
              <w:t>За организацију ових студија, студенти и наставно особље треба да посједују потребан ниво знања енглеског језика.</w:t>
            </w:r>
          </w:p>
        </w:tc>
      </w:tr>
      <w:tr w:rsidR="001B5717" w:rsidRPr="00586488" w14:paraId="53617840" w14:textId="77777777" w:rsidTr="000C6038">
        <w:trPr>
          <w:trHeight w:val="634"/>
        </w:trPr>
        <w:tc>
          <w:tcPr>
            <w:tcW w:w="9016" w:type="dxa"/>
            <w:gridSpan w:val="6"/>
            <w:vAlign w:val="center"/>
          </w:tcPr>
          <w:p w14:paraId="0A7D7341" w14:textId="77777777" w:rsidR="001B5717" w:rsidRPr="00DA0FF0" w:rsidRDefault="001B5717" w:rsidP="001B5717">
            <w:pPr>
              <w:rPr>
                <w:rFonts w:eastAsia="Times New Roman"/>
                <w:i/>
                <w:iCs/>
                <w:sz w:val="22"/>
                <w:szCs w:val="22"/>
                <w:lang w:val="sr-Latn-ME"/>
              </w:rPr>
            </w:pPr>
            <w:r w:rsidRPr="00DA0FF0">
              <w:rPr>
                <w:rFonts w:eastAsia="Times New Roman"/>
                <w:i/>
                <w:iCs/>
                <w:w w:val="87"/>
                <w:sz w:val="22"/>
                <w:szCs w:val="22"/>
                <w:lang w:val="sr-Latn-ME"/>
              </w:rPr>
              <w:t>Смјернице:</w:t>
            </w:r>
          </w:p>
          <w:p w14:paraId="09BB467B" w14:textId="77777777" w:rsidR="001B5717" w:rsidRPr="00DA0FF0" w:rsidRDefault="001B5717" w:rsidP="001318AD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2"/>
                <w:szCs w:val="22"/>
                <w:lang w:val="sr-Latn-ME" w:eastAsia="en-US"/>
              </w:rPr>
            </w:pPr>
            <w:r w:rsidRPr="00DA0FF0">
              <w:rPr>
                <w:rFonts w:ascii="Arial" w:hAnsi="Arial" w:cs="Arial"/>
                <w:w w:val="92"/>
                <w:sz w:val="22"/>
                <w:szCs w:val="22"/>
                <w:lang w:val="sr-Latn-ME" w:eastAsia="en-US"/>
              </w:rPr>
              <w:t>Документација се припрема у складу са потребама захтјева за:</w:t>
            </w:r>
          </w:p>
          <w:p w14:paraId="708B8332" w14:textId="77777777" w:rsidR="001B5717" w:rsidRPr="00DA0FF0" w:rsidRDefault="001B5717" w:rsidP="001318AD">
            <w:pPr>
              <w:pStyle w:val="ListParagraph"/>
              <w:numPr>
                <w:ilvl w:val="1"/>
                <w:numId w:val="9"/>
              </w:numPr>
              <w:jc w:val="both"/>
              <w:rPr>
                <w:rFonts w:ascii="Arial" w:hAnsi="Arial" w:cs="Arial"/>
                <w:sz w:val="22"/>
                <w:szCs w:val="22"/>
                <w:lang w:val="sr-Latn-ME" w:eastAsia="en-US"/>
              </w:rPr>
            </w:pPr>
            <w:r w:rsidRPr="00DA0FF0">
              <w:rPr>
                <w:rFonts w:ascii="Arial" w:hAnsi="Arial" w:cs="Arial"/>
                <w:w w:val="90"/>
                <w:sz w:val="22"/>
                <w:szCs w:val="22"/>
                <w:lang w:val="sr-Latn-ME" w:eastAsia="en-US"/>
              </w:rPr>
              <w:t xml:space="preserve">Акредитацију студијског програма на енглеском језику који је претходно акредитован на </w:t>
            </w:r>
            <w:r>
              <w:rPr>
                <w:rFonts w:ascii="Arial" w:hAnsi="Arial" w:cs="Arial"/>
                <w:w w:val="91"/>
                <w:sz w:val="22"/>
                <w:szCs w:val="22"/>
                <w:lang w:val="sr-Latn-ME" w:eastAsia="en-US"/>
              </w:rPr>
              <w:t>службеном</w:t>
            </w:r>
            <w:r w:rsidRPr="00DA0FF0">
              <w:rPr>
                <w:rFonts w:ascii="Arial" w:hAnsi="Arial" w:cs="Arial"/>
                <w:w w:val="92"/>
                <w:sz w:val="22"/>
                <w:szCs w:val="22"/>
                <w:lang w:val="sr-Latn-ME" w:eastAsia="en-US"/>
              </w:rPr>
              <w:t xml:space="preserve"> језику,</w:t>
            </w:r>
          </w:p>
          <w:p w14:paraId="3334FCF1" w14:textId="77777777" w:rsidR="001B5717" w:rsidRPr="00DA0FF0" w:rsidRDefault="001B5717" w:rsidP="001318AD">
            <w:pPr>
              <w:pStyle w:val="ListParagraph"/>
              <w:numPr>
                <w:ilvl w:val="1"/>
                <w:numId w:val="9"/>
              </w:numPr>
              <w:jc w:val="both"/>
              <w:rPr>
                <w:rFonts w:ascii="Arial" w:hAnsi="Arial" w:cs="Arial"/>
                <w:sz w:val="22"/>
                <w:szCs w:val="22"/>
                <w:lang w:val="sr-Latn-ME" w:eastAsia="en-US"/>
              </w:rPr>
            </w:pPr>
            <w:r w:rsidRPr="00DA0FF0">
              <w:rPr>
                <w:rFonts w:ascii="Arial" w:hAnsi="Arial" w:cs="Arial"/>
                <w:w w:val="92"/>
                <w:sz w:val="22"/>
                <w:szCs w:val="22"/>
                <w:lang w:val="sr-Latn-ME" w:eastAsia="en-US"/>
              </w:rPr>
              <w:t>Акредитацију новог студијског програма на енглеском језику.</w:t>
            </w:r>
          </w:p>
          <w:p w14:paraId="12D8730F" w14:textId="77777777" w:rsidR="001B5717" w:rsidRPr="00DA0FF0" w:rsidRDefault="001B5717" w:rsidP="001318AD">
            <w:pPr>
              <w:ind w:left="0" w:firstLine="0"/>
              <w:jc w:val="both"/>
              <w:rPr>
                <w:sz w:val="22"/>
                <w:szCs w:val="22"/>
                <w:lang w:val="sr-Latn-ME"/>
              </w:rPr>
            </w:pPr>
          </w:p>
          <w:p w14:paraId="14C2C132" w14:textId="77777777" w:rsidR="001B5717" w:rsidRPr="00DA0FF0" w:rsidRDefault="001B5717" w:rsidP="001318AD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2"/>
                <w:szCs w:val="22"/>
                <w:lang w:val="sr-Latn-ME" w:eastAsia="en-US"/>
              </w:rPr>
            </w:pPr>
            <w:r w:rsidRPr="00DA0FF0">
              <w:rPr>
                <w:rFonts w:ascii="Arial" w:hAnsi="Arial" w:cs="Arial"/>
                <w:w w:val="89"/>
                <w:sz w:val="22"/>
                <w:szCs w:val="22"/>
                <w:lang w:val="sr-Latn-ME" w:eastAsia="en-US"/>
              </w:rPr>
              <w:t xml:space="preserve">У првом случају, Агенција за контролу и обезбјеђење квалитета високог образовања (у даљем тексту: Агенција) именује акредитациону комисију која оцјењује испуњеност критеријума за Стандард 8. Установа која подноси захтјев припрема извјештај на енглеском језику, са фокусом на језичку оспособљеност наставног особља и студената. Није потребно да установа пролази комплетан поступак акредитације студијског програма, ако се акредитација на енглеском језику спроводи за период у којему важи акредитација/реакредитација на </w:t>
            </w:r>
            <w:r>
              <w:rPr>
                <w:rFonts w:ascii="Arial" w:hAnsi="Arial" w:cs="Arial"/>
                <w:w w:val="91"/>
                <w:sz w:val="22"/>
                <w:szCs w:val="22"/>
                <w:lang w:val="sr-Latn-ME" w:eastAsia="en-US"/>
              </w:rPr>
              <w:t>службеном</w:t>
            </w:r>
            <w:r w:rsidRPr="00DA0FF0">
              <w:rPr>
                <w:rFonts w:ascii="Arial" w:hAnsi="Arial" w:cs="Arial"/>
                <w:w w:val="90"/>
                <w:sz w:val="22"/>
                <w:szCs w:val="22"/>
                <w:lang w:val="sr-Latn-ME" w:eastAsia="en-US"/>
              </w:rPr>
              <w:t xml:space="preserve"> језику, већ се примјењује сљедећи поступак:</w:t>
            </w:r>
          </w:p>
          <w:p w14:paraId="0E7A5E3A" w14:textId="77777777" w:rsidR="001B5717" w:rsidRPr="00DA0FF0" w:rsidRDefault="001B5717" w:rsidP="001318AD">
            <w:pPr>
              <w:pStyle w:val="ListParagraph"/>
              <w:numPr>
                <w:ilvl w:val="1"/>
                <w:numId w:val="9"/>
              </w:numPr>
              <w:jc w:val="both"/>
              <w:rPr>
                <w:rFonts w:ascii="Arial" w:hAnsi="Arial" w:cs="Arial"/>
                <w:sz w:val="22"/>
                <w:szCs w:val="22"/>
                <w:lang w:val="sr-Latn-ME" w:eastAsia="en-US"/>
              </w:rPr>
            </w:pPr>
            <w:r w:rsidRPr="00DA0FF0">
              <w:rPr>
                <w:rFonts w:ascii="Arial" w:hAnsi="Arial" w:cs="Arial"/>
                <w:w w:val="87"/>
                <w:sz w:val="22"/>
                <w:szCs w:val="22"/>
                <w:lang w:val="sr-Latn-ME" w:eastAsia="en-US"/>
              </w:rPr>
              <w:t>Агенција формира акредитациону комисију од три члана, од којих је, најмање, један са академским звањем из области лингвистике енглеског језика,</w:t>
            </w:r>
          </w:p>
          <w:p w14:paraId="077DA05B" w14:textId="77777777" w:rsidR="001B5717" w:rsidRPr="00DA0FF0" w:rsidRDefault="001B5717" w:rsidP="001318AD">
            <w:pPr>
              <w:pStyle w:val="ListParagraph"/>
              <w:numPr>
                <w:ilvl w:val="1"/>
                <w:numId w:val="9"/>
              </w:numPr>
              <w:jc w:val="both"/>
              <w:rPr>
                <w:rFonts w:ascii="Arial" w:hAnsi="Arial" w:cs="Arial"/>
                <w:sz w:val="22"/>
                <w:szCs w:val="22"/>
                <w:lang w:val="sr-Latn-ME" w:eastAsia="en-US"/>
              </w:rPr>
            </w:pPr>
            <w:r w:rsidRPr="00DA0FF0">
              <w:rPr>
                <w:rFonts w:ascii="Arial" w:hAnsi="Arial" w:cs="Arial"/>
                <w:w w:val="88"/>
                <w:sz w:val="22"/>
                <w:szCs w:val="22"/>
                <w:lang w:val="sr-Latn-ME" w:eastAsia="en-US"/>
              </w:rPr>
              <w:t>Комисија припрема извјештај Агенцији у складу са смјерницама за Стандард 8.</w:t>
            </w:r>
          </w:p>
          <w:p w14:paraId="797D68E5" w14:textId="77777777" w:rsidR="001B5717" w:rsidRPr="00DA0FF0" w:rsidRDefault="001B5717" w:rsidP="001318AD">
            <w:pPr>
              <w:ind w:left="0" w:firstLine="0"/>
              <w:jc w:val="both"/>
              <w:rPr>
                <w:sz w:val="22"/>
                <w:szCs w:val="22"/>
                <w:lang w:val="sr-Latn-ME"/>
              </w:rPr>
            </w:pPr>
          </w:p>
          <w:p w14:paraId="11017B58" w14:textId="3DB16B73" w:rsidR="001B5717" w:rsidRPr="001318AD" w:rsidRDefault="001B5717" w:rsidP="00540650">
            <w:pPr>
              <w:pStyle w:val="ListParagraph"/>
              <w:numPr>
                <w:ilvl w:val="0"/>
                <w:numId w:val="9"/>
              </w:numPr>
              <w:ind w:left="360" w:firstLine="0"/>
              <w:jc w:val="both"/>
              <w:rPr>
                <w:i/>
                <w:iCs/>
                <w:sz w:val="22"/>
                <w:szCs w:val="22"/>
                <w:lang w:val="sr-Latn-ME"/>
              </w:rPr>
            </w:pPr>
            <w:r w:rsidRPr="001318AD">
              <w:rPr>
                <w:rFonts w:ascii="Arial" w:hAnsi="Arial" w:cs="Arial"/>
                <w:w w:val="90"/>
                <w:sz w:val="22"/>
                <w:szCs w:val="22"/>
                <w:lang w:val="sr-Latn-ME" w:eastAsia="en-US"/>
              </w:rPr>
              <w:t xml:space="preserve">За акредитацију новог студијског програма на енглеском језику, захтјев се припрема према форми која се примјењује у процесу акредитације студијских програма на службеном језику, допуњен са подацима предвиђеним </w:t>
            </w:r>
            <w:r w:rsidR="001318AD" w:rsidRPr="001318AD">
              <w:rPr>
                <w:rFonts w:ascii="Arial" w:hAnsi="Arial" w:cs="Arial"/>
                <w:w w:val="89"/>
                <w:sz w:val="22"/>
                <w:szCs w:val="22"/>
                <w:lang w:val="sr-Latn-ME" w:eastAsia="en-US"/>
              </w:rPr>
              <w:t>С</w:t>
            </w:r>
            <w:r w:rsidRPr="001318AD">
              <w:rPr>
                <w:rFonts w:ascii="Arial" w:hAnsi="Arial" w:cs="Arial"/>
                <w:w w:val="90"/>
                <w:sz w:val="22"/>
                <w:szCs w:val="22"/>
                <w:lang w:val="sr-Latn-ME" w:eastAsia="en-US"/>
              </w:rPr>
              <w:t>тандардом 8. Комплетан захтјев за акредитацију студијског програма припрема се двојезички: на службеном и енглеском језику.</w:t>
            </w:r>
          </w:p>
          <w:p w14:paraId="6D759852" w14:textId="59FAC762" w:rsidR="001B5717" w:rsidRPr="004D6A1A" w:rsidRDefault="001B5717" w:rsidP="001B5717">
            <w:pPr>
              <w:ind w:left="360" w:firstLine="0"/>
              <w:rPr>
                <w:i/>
                <w:iCs/>
                <w:lang w:val="sr-Latn-ME"/>
              </w:rPr>
            </w:pPr>
          </w:p>
        </w:tc>
      </w:tr>
      <w:tr w:rsidR="00DC1AC4" w:rsidRPr="00586488" w14:paraId="6079269E" w14:textId="77777777" w:rsidTr="00DD12BF">
        <w:trPr>
          <w:trHeight w:val="576"/>
        </w:trPr>
        <w:tc>
          <w:tcPr>
            <w:tcW w:w="9016" w:type="dxa"/>
            <w:gridSpan w:val="6"/>
            <w:shd w:val="clear" w:color="auto" w:fill="F2F2F2" w:themeFill="background1" w:themeFillShade="F2"/>
            <w:vAlign w:val="center"/>
          </w:tcPr>
          <w:p w14:paraId="23FA9D81" w14:textId="48D34095" w:rsidR="00DC1AC4" w:rsidRPr="00004856" w:rsidRDefault="00DC1AC4" w:rsidP="00004856">
            <w:pPr>
              <w:ind w:left="0"/>
              <w:rPr>
                <w:rFonts w:eastAsiaTheme="minorHAnsi"/>
                <w:b/>
                <w:bCs/>
                <w:color w:val="002060"/>
              </w:rPr>
            </w:pPr>
            <w:r w:rsidRPr="00004856">
              <w:rPr>
                <w:rFonts w:eastAsiaTheme="minorHAnsi"/>
                <w:b/>
                <w:bCs/>
                <w:color w:val="4472C4" w:themeColor="accent1"/>
                <w:w w:val="84"/>
                <w:sz w:val="24"/>
                <w:szCs w:val="24"/>
                <w:lang w:val="sr-Latn-ME" w:eastAsia="sr-Latn-ME"/>
              </w:rPr>
              <w:t>КРИТЕРИЈУМИ:</w:t>
            </w:r>
          </w:p>
        </w:tc>
      </w:tr>
      <w:tr w:rsidR="001B5717" w:rsidRPr="00586488" w14:paraId="3CE7D8FA" w14:textId="77777777" w:rsidTr="00DD12BF">
        <w:trPr>
          <w:trHeight w:val="576"/>
        </w:trPr>
        <w:tc>
          <w:tcPr>
            <w:tcW w:w="9016" w:type="dxa"/>
            <w:gridSpan w:val="6"/>
            <w:shd w:val="clear" w:color="auto" w:fill="F2F2F2" w:themeFill="background1" w:themeFillShade="F2"/>
            <w:vAlign w:val="center"/>
          </w:tcPr>
          <w:p w14:paraId="3FEA8633" w14:textId="77777777" w:rsidR="001B5717" w:rsidRPr="001B5717" w:rsidRDefault="001B5717" w:rsidP="001B5717">
            <w:pPr>
              <w:pStyle w:val="ListParagraph"/>
              <w:numPr>
                <w:ilvl w:val="1"/>
                <w:numId w:val="10"/>
              </w:numPr>
              <w:rPr>
                <w:rFonts w:ascii="Arial" w:eastAsiaTheme="minorHAnsi" w:hAnsi="Arial" w:cs="Arial"/>
                <w:sz w:val="22"/>
                <w:szCs w:val="22"/>
                <w:lang w:val="sr-Latn-ME" w:eastAsia="en-US"/>
              </w:rPr>
            </w:pPr>
            <w:r w:rsidRPr="001B5717">
              <w:rPr>
                <w:rFonts w:ascii="Arial" w:eastAsiaTheme="minorHAnsi" w:hAnsi="Arial" w:cs="Arial"/>
                <w:color w:val="002060"/>
                <w:w w:val="87"/>
                <w:sz w:val="22"/>
                <w:szCs w:val="22"/>
                <w:lang w:val="sr-Latn-ME" w:eastAsia="en-US"/>
              </w:rPr>
              <w:t>Организација наставе</w:t>
            </w:r>
          </w:p>
          <w:p w14:paraId="232B210E" w14:textId="77777777" w:rsidR="001B5717" w:rsidRPr="001B5717" w:rsidRDefault="001B5717" w:rsidP="001B5717">
            <w:pPr>
              <w:rPr>
                <w:rFonts w:eastAsiaTheme="minorHAnsi"/>
                <w:sz w:val="22"/>
                <w:szCs w:val="22"/>
                <w:lang w:val="sr-Latn-ME"/>
              </w:rPr>
            </w:pPr>
          </w:p>
          <w:p w14:paraId="489FD759" w14:textId="77777777" w:rsidR="001B5717" w:rsidRPr="001B5717" w:rsidRDefault="001B5717" w:rsidP="001B5717">
            <w:pPr>
              <w:pStyle w:val="ListParagraph"/>
              <w:rPr>
                <w:rFonts w:ascii="Arial" w:hAnsi="Arial" w:cs="Arial"/>
                <w:sz w:val="22"/>
                <w:szCs w:val="22"/>
                <w:lang w:val="sr-Latn-ME" w:eastAsia="en-US"/>
              </w:rPr>
            </w:pPr>
            <w:r w:rsidRPr="001B5717">
              <w:rPr>
                <w:rFonts w:ascii="Arial" w:hAnsi="Arial" w:cs="Arial"/>
                <w:w w:val="95"/>
                <w:sz w:val="22"/>
                <w:szCs w:val="22"/>
                <w:lang w:val="sr-Latn-ME" w:eastAsia="en-US"/>
              </w:rPr>
              <w:t>Настава на енглеском језику која се оцјењује организује се за:</w:t>
            </w:r>
          </w:p>
          <w:p w14:paraId="37155330" w14:textId="77777777" w:rsidR="001B5717" w:rsidRPr="001B5717" w:rsidRDefault="001B5717" w:rsidP="001B5717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sz w:val="22"/>
                <w:szCs w:val="22"/>
                <w:lang w:val="sr-Latn-ME"/>
              </w:rPr>
            </w:pPr>
            <w:r w:rsidRPr="001B5717">
              <w:rPr>
                <w:w w:val="89"/>
                <w:sz w:val="22"/>
                <w:szCs w:val="22"/>
                <w:lang w:val="sr-Latn-ME"/>
              </w:rPr>
              <w:t xml:space="preserve">Комплетан студијски програм, </w:t>
            </w:r>
          </w:p>
          <w:p w14:paraId="48253AD1" w14:textId="77777777" w:rsidR="001B5717" w:rsidRPr="001B5717" w:rsidRDefault="001B5717" w:rsidP="001B5717">
            <w:pPr>
              <w:numPr>
                <w:ilvl w:val="1"/>
                <w:numId w:val="1"/>
              </w:numPr>
              <w:spacing w:after="0" w:line="240" w:lineRule="auto"/>
              <w:contextualSpacing/>
              <w:rPr>
                <w:sz w:val="22"/>
                <w:szCs w:val="22"/>
                <w:lang w:val="sr-Latn-ME"/>
              </w:rPr>
            </w:pPr>
            <w:r w:rsidRPr="001B5717">
              <w:rPr>
                <w:w w:val="92"/>
                <w:sz w:val="22"/>
                <w:szCs w:val="22"/>
                <w:lang w:val="sr-Latn-ME"/>
              </w:rPr>
              <w:t>Појединачне модуле студијског програма,</w:t>
            </w:r>
          </w:p>
          <w:p w14:paraId="574E50B8" w14:textId="77777777" w:rsidR="001B5717" w:rsidRPr="001B5717" w:rsidRDefault="001B5717" w:rsidP="001B5717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22"/>
                <w:szCs w:val="22"/>
                <w:lang w:val="sr-Latn-ME" w:eastAsia="en-US"/>
              </w:rPr>
            </w:pPr>
            <w:r w:rsidRPr="001B5717">
              <w:rPr>
                <w:rFonts w:ascii="Arial" w:hAnsi="Arial" w:cs="Arial"/>
                <w:w w:val="90"/>
                <w:sz w:val="22"/>
                <w:szCs w:val="22"/>
                <w:lang w:val="sr-Latn-ME"/>
              </w:rPr>
              <w:t>Појединачне предмете студијског програма који се изводе искључиво на енглеском језику.</w:t>
            </w:r>
          </w:p>
          <w:p w14:paraId="12227259" w14:textId="77777777" w:rsidR="001B5717" w:rsidRPr="001B5717" w:rsidRDefault="001B5717" w:rsidP="001B5717">
            <w:pPr>
              <w:ind w:left="0" w:firstLine="0"/>
              <w:rPr>
                <w:sz w:val="22"/>
                <w:szCs w:val="22"/>
                <w:lang w:val="sr-Latn-ME"/>
              </w:rPr>
            </w:pPr>
          </w:p>
          <w:p w14:paraId="5257DB45" w14:textId="77777777" w:rsidR="001B5717" w:rsidRDefault="001B5717" w:rsidP="001B5717">
            <w:pPr>
              <w:ind w:left="0" w:firstLine="0"/>
              <w:rPr>
                <w:sz w:val="22"/>
                <w:szCs w:val="22"/>
                <w:lang w:val="sr-Latn-ME"/>
              </w:rPr>
            </w:pPr>
            <w:r w:rsidRPr="001B5717">
              <w:rPr>
                <w:w w:val="90"/>
                <w:sz w:val="22"/>
                <w:szCs w:val="22"/>
                <w:lang w:val="sr-Latn-ME"/>
              </w:rPr>
              <w:t xml:space="preserve">         Установа посједује релевантну литературу на енглеском језику</w:t>
            </w:r>
            <w:r>
              <w:rPr>
                <w:sz w:val="22"/>
                <w:szCs w:val="22"/>
                <w:lang w:val="sr-Latn-ME"/>
              </w:rPr>
              <w:t>.</w:t>
            </w:r>
          </w:p>
          <w:p w14:paraId="74D22524" w14:textId="16EC5174" w:rsidR="001B5717" w:rsidRPr="004D6A1A" w:rsidRDefault="001B5717" w:rsidP="001B5717">
            <w:pPr>
              <w:ind w:left="0" w:firstLine="0"/>
              <w:rPr>
                <w:sz w:val="22"/>
                <w:szCs w:val="22"/>
                <w:lang w:val="it-IT"/>
              </w:rPr>
            </w:pPr>
          </w:p>
        </w:tc>
      </w:tr>
      <w:tr w:rsidR="009E1795" w:rsidRPr="00F46CB3" w14:paraId="340E7941" w14:textId="77777777" w:rsidTr="00C4050A">
        <w:trPr>
          <w:trHeight w:val="315"/>
        </w:trPr>
        <w:tc>
          <w:tcPr>
            <w:tcW w:w="9016" w:type="dxa"/>
            <w:gridSpan w:val="6"/>
            <w:vAlign w:val="center"/>
          </w:tcPr>
          <w:p w14:paraId="61DE9BDE" w14:textId="77777777" w:rsidR="009E1795" w:rsidRPr="00F46CB3" w:rsidRDefault="009E1795" w:rsidP="00C4050A">
            <w:pPr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eastAsiaTheme="minorHAnsi"/>
                <w:b/>
                <w:bCs/>
                <w:w w:val="95"/>
                <w:sz w:val="22"/>
                <w:szCs w:val="22"/>
              </w:rPr>
              <w:lastRenderedPageBreak/>
              <w:t>Оцјена</w:t>
            </w:r>
            <w:proofErr w:type="spellEnd"/>
            <w:r w:rsidRPr="00F46CB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b/>
                <w:bCs/>
                <w:w w:val="85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9E1795" w:rsidRPr="00F46CB3" w14:paraId="5F05C896" w14:textId="77777777" w:rsidTr="00C4050A">
        <w:trPr>
          <w:trHeight w:val="315"/>
        </w:trPr>
        <w:tc>
          <w:tcPr>
            <w:tcW w:w="2405" w:type="dxa"/>
            <w:vAlign w:val="center"/>
          </w:tcPr>
          <w:p w14:paraId="2A4E71C8" w14:textId="77777777" w:rsidR="009E1795" w:rsidRPr="00F46CB3" w:rsidRDefault="009E1795" w:rsidP="00C4050A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8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599" w:type="dxa"/>
            <w:vAlign w:val="center"/>
          </w:tcPr>
          <w:p w14:paraId="1E6FBDDB" w14:textId="77777777" w:rsidR="009E1795" w:rsidRPr="00F46CB3" w:rsidRDefault="009E1795" w:rsidP="00C4050A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3FD336E0" w14:textId="77777777" w:rsidR="009E1795" w:rsidRPr="00F46CB3" w:rsidRDefault="009E1795" w:rsidP="00C4050A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1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0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vAlign w:val="center"/>
          </w:tcPr>
          <w:p w14:paraId="24ED11AF" w14:textId="77777777" w:rsidR="009E1795" w:rsidRPr="00F46CB3" w:rsidRDefault="009E1795" w:rsidP="00C4050A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49" w:type="dxa"/>
            <w:vAlign w:val="center"/>
          </w:tcPr>
          <w:p w14:paraId="35CC260A" w14:textId="77777777" w:rsidR="009E1795" w:rsidRPr="00F46CB3" w:rsidRDefault="009E1795" w:rsidP="00C4050A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1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0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vAlign w:val="center"/>
          </w:tcPr>
          <w:p w14:paraId="73DC21B3" w14:textId="77777777" w:rsidR="009E1795" w:rsidRPr="00F46CB3" w:rsidRDefault="009E1795" w:rsidP="00C4050A">
            <w:pPr>
              <w:rPr>
                <w:rFonts w:eastAsiaTheme="minorHAnsi"/>
                <w:sz w:val="22"/>
                <w:szCs w:val="22"/>
              </w:rPr>
            </w:pPr>
          </w:p>
        </w:tc>
      </w:tr>
      <w:tr w:rsidR="009E1795" w:rsidRPr="001E69F1" w14:paraId="4F1A4938" w14:textId="77777777" w:rsidTr="00C83E3D">
        <w:trPr>
          <w:trHeight w:val="850"/>
        </w:trPr>
        <w:tc>
          <w:tcPr>
            <w:tcW w:w="9016" w:type="dxa"/>
            <w:gridSpan w:val="6"/>
            <w:tcBorders>
              <w:bottom w:val="single" w:sz="4" w:space="0" w:color="000000" w:themeColor="text1"/>
            </w:tcBorders>
          </w:tcPr>
          <w:p w14:paraId="7BED065E" w14:textId="72EE4728" w:rsidR="009E1795" w:rsidRPr="001E69F1" w:rsidRDefault="009E1795" w:rsidP="00C4050A">
            <w:pPr>
              <w:rPr>
                <w:rFonts w:eastAsiaTheme="minorHAnsi"/>
                <w:b/>
              </w:rPr>
            </w:pPr>
            <w:proofErr w:type="spellStart"/>
            <w:r w:rsidRPr="00C83E3D">
              <w:rPr>
                <w:rFonts w:eastAsiaTheme="minorHAnsi"/>
                <w:i/>
                <w:iCs/>
                <w:w w:val="94"/>
                <w:sz w:val="20"/>
                <w:szCs w:val="24"/>
              </w:rPr>
              <w:t>Коментар</w:t>
            </w:r>
            <w:proofErr w:type="spellEnd"/>
            <w:r w:rsidRPr="00C83E3D">
              <w:rPr>
                <w:rFonts w:eastAsiaTheme="minorHAnsi"/>
                <w:i/>
                <w:iCs/>
                <w:sz w:val="20"/>
                <w:szCs w:val="24"/>
              </w:rPr>
              <w:t>/</w:t>
            </w:r>
            <w:proofErr w:type="spellStart"/>
            <w:r w:rsidRPr="00C83E3D">
              <w:rPr>
                <w:rFonts w:eastAsiaTheme="minorHAnsi"/>
                <w:i/>
                <w:iCs/>
                <w:w w:val="80"/>
                <w:sz w:val="20"/>
                <w:szCs w:val="24"/>
              </w:rPr>
              <w:t>осврт</w:t>
            </w:r>
            <w:proofErr w:type="spellEnd"/>
            <w:r w:rsidRPr="00C83E3D">
              <w:rPr>
                <w:rFonts w:eastAsiaTheme="minorHAnsi"/>
                <w:i/>
                <w:iCs/>
                <w:sz w:val="20"/>
                <w:szCs w:val="24"/>
              </w:rPr>
              <w:t>/</w:t>
            </w:r>
            <w:proofErr w:type="spellStart"/>
            <w:r w:rsidRPr="00C83E3D">
              <w:rPr>
                <w:rFonts w:eastAsiaTheme="minorHAnsi"/>
                <w:i/>
                <w:iCs/>
                <w:w w:val="91"/>
                <w:sz w:val="20"/>
                <w:szCs w:val="24"/>
              </w:rPr>
              <w:t>препоруке</w:t>
            </w:r>
            <w:proofErr w:type="spellEnd"/>
            <w:r w:rsidRPr="00C83E3D">
              <w:rPr>
                <w:rFonts w:eastAsiaTheme="minorHAnsi"/>
                <w:i/>
                <w:iCs/>
                <w:sz w:val="20"/>
                <w:szCs w:val="24"/>
              </w:rPr>
              <w:t>:</w:t>
            </w:r>
          </w:p>
        </w:tc>
      </w:tr>
      <w:tr w:rsidR="009E1795" w:rsidRPr="00F46CB3" w14:paraId="58A22A58" w14:textId="77777777" w:rsidTr="00C4050A">
        <w:trPr>
          <w:trHeight w:val="451"/>
        </w:trPr>
        <w:tc>
          <w:tcPr>
            <w:tcW w:w="9016" w:type="dxa"/>
            <w:gridSpan w:val="6"/>
            <w:shd w:val="clear" w:color="auto" w:fill="F2F2F2" w:themeFill="background1" w:themeFillShade="F2"/>
            <w:vAlign w:val="center"/>
          </w:tcPr>
          <w:p w14:paraId="6373481B" w14:textId="68F87A25" w:rsidR="009E1795" w:rsidRPr="00F46CB3" w:rsidRDefault="00DC1AC4" w:rsidP="00C4050A">
            <w:pPr>
              <w:jc w:val="right"/>
              <w:rPr>
                <w:bCs/>
                <w:sz w:val="22"/>
                <w:szCs w:val="22"/>
              </w:rPr>
            </w:pPr>
            <w:proofErr w:type="spellStart"/>
            <w:r>
              <w:rPr>
                <w:rFonts w:eastAsiaTheme="minorHAnsi"/>
                <w:bCs/>
                <w:color w:val="002060"/>
                <w:w w:val="79"/>
                <w:sz w:val="22"/>
                <w:szCs w:val="22"/>
              </w:rPr>
              <w:t>Критеријум</w:t>
            </w:r>
            <w:proofErr w:type="spellEnd"/>
            <w:r>
              <w:rPr>
                <w:rFonts w:eastAsiaTheme="minorHAnsi"/>
                <w:bCs/>
                <w:color w:val="002060"/>
                <w:w w:val="9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002060"/>
                <w:w w:val="99"/>
                <w:sz w:val="22"/>
                <w:szCs w:val="22"/>
              </w:rPr>
              <w:t>за</w:t>
            </w:r>
            <w:proofErr w:type="spellEnd"/>
            <w:r>
              <w:rPr>
                <w:rFonts w:eastAsiaTheme="minorHAnsi"/>
                <w:bCs/>
                <w:color w:val="002060"/>
                <w:w w:val="9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002060"/>
                <w:w w:val="87"/>
                <w:sz w:val="22"/>
                <w:szCs w:val="22"/>
              </w:rPr>
              <w:t>оцјењивање</w:t>
            </w:r>
            <w:proofErr w:type="spellEnd"/>
            <w:r w:rsidR="009E1795" w:rsidRPr="00F46CB3">
              <w:rPr>
                <w:rFonts w:eastAsiaTheme="minorHAnsi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="009E1795" w:rsidRPr="00F46CB3">
              <w:rPr>
                <w:bCs/>
                <w:w w:val="74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1B5717" w:rsidRPr="00586488" w14:paraId="554F59C5" w14:textId="77777777" w:rsidTr="00171040">
        <w:trPr>
          <w:trHeight w:val="576"/>
        </w:trPr>
        <w:tc>
          <w:tcPr>
            <w:tcW w:w="9016" w:type="dxa"/>
            <w:gridSpan w:val="6"/>
            <w:shd w:val="clear" w:color="auto" w:fill="F2F2F2" w:themeFill="background1" w:themeFillShade="F2"/>
            <w:vAlign w:val="center"/>
          </w:tcPr>
          <w:p w14:paraId="682E1BA9" w14:textId="77777777" w:rsidR="001B5717" w:rsidRPr="00DA0FF0" w:rsidRDefault="001B5717" w:rsidP="001B5717">
            <w:pPr>
              <w:pStyle w:val="ListParagraph"/>
              <w:numPr>
                <w:ilvl w:val="1"/>
                <w:numId w:val="10"/>
              </w:numPr>
              <w:rPr>
                <w:rFonts w:ascii="Arial" w:eastAsiaTheme="minorHAnsi" w:hAnsi="Arial" w:cs="Arial"/>
                <w:sz w:val="22"/>
                <w:szCs w:val="22"/>
                <w:lang w:val="sr-Latn-ME" w:eastAsia="en-US"/>
              </w:rPr>
            </w:pPr>
            <w:r w:rsidRPr="00DA0FF0">
              <w:rPr>
                <w:rFonts w:ascii="Arial" w:eastAsiaTheme="minorHAnsi" w:hAnsi="Arial" w:cs="Arial"/>
                <w:color w:val="002060"/>
                <w:w w:val="89"/>
                <w:sz w:val="22"/>
                <w:szCs w:val="22"/>
                <w:lang w:val="sr-Latn-ME" w:eastAsia="en-US"/>
              </w:rPr>
              <w:t>Језичка оспособљеност</w:t>
            </w:r>
          </w:p>
          <w:p w14:paraId="4BE8206C" w14:textId="77777777" w:rsidR="001B5717" w:rsidRPr="00DA0FF0" w:rsidRDefault="001B5717" w:rsidP="001B5717">
            <w:pPr>
              <w:pStyle w:val="ListParagraph"/>
              <w:ind w:left="360"/>
              <w:rPr>
                <w:rFonts w:ascii="Arial" w:eastAsiaTheme="minorHAnsi" w:hAnsi="Arial" w:cs="Arial"/>
                <w:sz w:val="22"/>
                <w:szCs w:val="22"/>
                <w:lang w:val="sr-Latn-ME" w:eastAsia="en-US"/>
              </w:rPr>
            </w:pPr>
          </w:p>
          <w:p w14:paraId="2330BD02" w14:textId="77777777" w:rsidR="001B5717" w:rsidRPr="00DA0FF0" w:rsidRDefault="001B5717" w:rsidP="001B571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  <w:lang w:val="sr-Latn-ME"/>
              </w:rPr>
            </w:pPr>
            <w:r w:rsidRPr="00DA0FF0">
              <w:rPr>
                <w:rFonts w:ascii="Arial" w:hAnsi="Arial" w:cs="Arial"/>
                <w:w w:val="85"/>
                <w:sz w:val="22"/>
                <w:szCs w:val="22"/>
                <w:lang w:val="sr-Latn-ME"/>
              </w:rPr>
              <w:t>Ниво познавања језика је прописан у институционалним актима, и то:</w:t>
            </w:r>
          </w:p>
          <w:p w14:paraId="1FCFAD2D" w14:textId="77777777" w:rsidR="001B5717" w:rsidRPr="00DA0FF0" w:rsidRDefault="001B5717" w:rsidP="001B5717">
            <w:pPr>
              <w:pStyle w:val="ListParagraph"/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  <w:p w14:paraId="362BB6E8" w14:textId="4EE0640E" w:rsidR="001B5717" w:rsidRPr="00DA0FF0" w:rsidRDefault="001B5717" w:rsidP="001318AD">
            <w:pPr>
              <w:ind w:left="0"/>
              <w:rPr>
                <w:rFonts w:eastAsiaTheme="minorHAnsi"/>
                <w:sz w:val="22"/>
                <w:szCs w:val="22"/>
                <w:lang w:val="sr-Latn-ME"/>
              </w:rPr>
            </w:pPr>
            <w:r w:rsidRPr="00DA0FF0">
              <w:rPr>
                <w:rFonts w:eastAsiaTheme="minorHAnsi"/>
                <w:color w:val="002060"/>
                <w:w w:val="92"/>
                <w:sz w:val="22"/>
                <w:szCs w:val="22"/>
                <w:lang w:val="sr-Latn-ME"/>
              </w:rPr>
              <w:t>За студенте:</w:t>
            </w:r>
          </w:p>
          <w:p w14:paraId="4614C483" w14:textId="7152FA4B" w:rsidR="001B5717" w:rsidRPr="004D6A1A" w:rsidRDefault="001B5717" w:rsidP="001318AD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2"/>
                <w:lang w:val="sr-Latn-ME" w:eastAsia="en-US"/>
              </w:rPr>
            </w:pPr>
            <w:proofErr w:type="spellStart"/>
            <w:r w:rsidRPr="00DA0FF0">
              <w:rPr>
                <w:rFonts w:ascii="Arial" w:hAnsi="Arial" w:cs="Arial"/>
                <w:w w:val="97"/>
                <w:sz w:val="22"/>
                <w:lang w:eastAsia="en-US"/>
              </w:rPr>
              <w:t>За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0"/>
                <w:sz w:val="22"/>
                <w:lang w:eastAsia="en-US"/>
              </w:rPr>
              <w:t>студенте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7"/>
                <w:sz w:val="22"/>
                <w:lang w:eastAsia="en-US"/>
              </w:rPr>
              <w:t>првог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r w:rsidRPr="00DA0FF0">
              <w:rPr>
                <w:rFonts w:ascii="Arial" w:hAnsi="Arial" w:cs="Arial"/>
                <w:w w:val="68"/>
                <w:sz w:val="22"/>
                <w:lang w:eastAsia="en-US"/>
              </w:rPr>
              <w:t>и</w:t>
            </w:r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104"/>
                <w:sz w:val="22"/>
                <w:lang w:eastAsia="en-US"/>
              </w:rPr>
              <w:t>другог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1"/>
                <w:sz w:val="22"/>
                <w:lang w:eastAsia="en-US"/>
              </w:rPr>
              <w:t>циклуса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3"/>
                <w:sz w:val="22"/>
                <w:lang w:eastAsia="en-US"/>
              </w:rPr>
              <w:t>студија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(</w:t>
            </w:r>
            <w:proofErr w:type="spellStart"/>
            <w:r w:rsidRPr="00DA0FF0">
              <w:rPr>
                <w:rFonts w:ascii="Arial" w:hAnsi="Arial" w:cs="Arial"/>
                <w:w w:val="97"/>
                <w:sz w:val="22"/>
                <w:lang w:eastAsia="en-US"/>
              </w:rPr>
              <w:t>основне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r w:rsidRPr="00DA0FF0">
              <w:rPr>
                <w:rFonts w:ascii="Arial" w:hAnsi="Arial" w:cs="Arial"/>
                <w:w w:val="68"/>
                <w:sz w:val="22"/>
                <w:lang w:eastAsia="en-US"/>
              </w:rPr>
              <w:t>и</w:t>
            </w:r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8"/>
                <w:sz w:val="22"/>
                <w:lang w:eastAsia="en-US"/>
              </w:rPr>
              <w:t>постдипломске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3"/>
                <w:sz w:val="22"/>
                <w:lang w:eastAsia="en-US"/>
              </w:rPr>
              <w:t>студије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), </w:t>
            </w:r>
            <w:proofErr w:type="spellStart"/>
            <w:r w:rsidRPr="00DA0FF0">
              <w:rPr>
                <w:rFonts w:ascii="Arial" w:hAnsi="Arial" w:cs="Arial"/>
                <w:w w:val="99"/>
                <w:sz w:val="22"/>
                <w:lang w:eastAsia="en-US"/>
              </w:rPr>
              <w:t>најмање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68"/>
                <w:sz w:val="22"/>
                <w:lang w:eastAsia="en-US"/>
              </w:rPr>
              <w:t>сертификат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78"/>
                <w:sz w:val="22"/>
                <w:lang w:eastAsia="en-US"/>
              </w:rPr>
              <w:t>издат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5"/>
                <w:sz w:val="22"/>
                <w:lang w:eastAsia="en-US"/>
              </w:rPr>
              <w:t>од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4"/>
                <w:sz w:val="22"/>
                <w:lang w:eastAsia="en-US"/>
              </w:rPr>
              <w:t>стране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75"/>
                <w:sz w:val="22"/>
                <w:lang w:eastAsia="en-US"/>
              </w:rPr>
              <w:t>лиценциране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3"/>
                <w:sz w:val="22"/>
                <w:lang w:eastAsia="en-US"/>
              </w:rPr>
              <w:t>установе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(</w:t>
            </w:r>
            <w:proofErr w:type="spellStart"/>
            <w:r w:rsidRPr="00DA0FF0">
              <w:rPr>
                <w:rFonts w:ascii="Arial" w:hAnsi="Arial" w:cs="Arial"/>
                <w:w w:val="83"/>
                <w:sz w:val="22"/>
                <w:lang w:eastAsia="en-US"/>
              </w:rPr>
              <w:t>центар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sz w:val="22"/>
                <w:lang w:eastAsia="en-US"/>
              </w:rPr>
              <w:t>за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7"/>
                <w:sz w:val="22"/>
                <w:lang w:eastAsia="en-US"/>
              </w:rPr>
              <w:t>језике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7"/>
                <w:sz w:val="22"/>
                <w:lang w:eastAsia="en-US"/>
              </w:rPr>
              <w:t>на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79"/>
                <w:sz w:val="22"/>
                <w:lang w:eastAsia="en-US"/>
              </w:rPr>
              <w:t>универзитету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68"/>
                <w:sz w:val="22"/>
                <w:lang w:eastAsia="en-US"/>
              </w:rPr>
              <w:t>или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7"/>
                <w:sz w:val="22"/>
                <w:lang w:eastAsia="en-US"/>
              </w:rPr>
              <w:t>друга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75"/>
                <w:sz w:val="22"/>
                <w:lang w:eastAsia="en-US"/>
              </w:rPr>
              <w:t>лиценцирана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101"/>
                <w:sz w:val="22"/>
                <w:lang w:eastAsia="en-US"/>
              </w:rPr>
              <w:t>академска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3"/>
                <w:sz w:val="22"/>
                <w:lang w:eastAsia="en-US"/>
              </w:rPr>
              <w:t>установа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sz w:val="22"/>
                <w:lang w:eastAsia="en-US"/>
              </w:rPr>
              <w:t>за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6"/>
                <w:sz w:val="22"/>
                <w:lang w:eastAsia="en-US"/>
              </w:rPr>
              <w:t>енглески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6"/>
                <w:sz w:val="22"/>
                <w:lang w:eastAsia="en-US"/>
              </w:rPr>
              <w:t>језик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), </w:t>
            </w:r>
            <w:proofErr w:type="spellStart"/>
            <w:r w:rsidRPr="00DA0FF0">
              <w:rPr>
                <w:rFonts w:ascii="Arial" w:hAnsi="Arial" w:cs="Arial"/>
                <w:w w:val="91"/>
                <w:sz w:val="22"/>
                <w:lang w:eastAsia="en-US"/>
              </w:rPr>
              <w:t>којим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7"/>
                <w:sz w:val="22"/>
                <w:lang w:eastAsia="en-US"/>
              </w:rPr>
              <w:t>се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2"/>
                <w:sz w:val="22"/>
                <w:lang w:eastAsia="en-US"/>
              </w:rPr>
              <w:t>потвр</w:t>
            </w:r>
            <w:proofErr w:type="spellEnd"/>
            <w:r w:rsidRPr="004D6A1A">
              <w:rPr>
                <w:rFonts w:ascii="Arial" w:hAnsi="Arial" w:cs="Arial"/>
                <w:w w:val="97"/>
                <w:sz w:val="22"/>
                <w:lang w:val="sr-Latn-ME" w:eastAsia="en-US"/>
              </w:rPr>
              <w:t>ђ</w:t>
            </w:r>
            <w:proofErr w:type="spellStart"/>
            <w:r w:rsidRPr="00DA0FF0">
              <w:rPr>
                <w:rFonts w:ascii="Arial" w:hAnsi="Arial" w:cs="Arial"/>
                <w:w w:val="101"/>
                <w:sz w:val="22"/>
                <w:lang w:eastAsia="en-US"/>
              </w:rPr>
              <w:t>ује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1"/>
                <w:sz w:val="22"/>
                <w:lang w:eastAsia="en-US"/>
              </w:rPr>
              <w:t>ниво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7"/>
                <w:sz w:val="22"/>
                <w:lang w:eastAsia="en-US"/>
              </w:rPr>
              <w:t>познавања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7"/>
                <w:sz w:val="22"/>
                <w:lang w:eastAsia="en-US"/>
              </w:rPr>
              <w:t>енглеског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7"/>
                <w:sz w:val="22"/>
                <w:lang w:eastAsia="en-US"/>
              </w:rPr>
              <w:t>језика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(</w:t>
            </w:r>
            <w:proofErr w:type="spellStart"/>
            <w:r w:rsidRPr="00DA0FF0">
              <w:rPr>
                <w:rFonts w:ascii="Arial" w:hAnsi="Arial" w:cs="Arial"/>
                <w:w w:val="99"/>
                <w:sz w:val="22"/>
                <w:lang w:eastAsia="en-US"/>
              </w:rPr>
              <w:t>најмање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r w:rsidRPr="00DA0FF0">
              <w:rPr>
                <w:rFonts w:ascii="Arial" w:hAnsi="Arial" w:cs="Arial"/>
                <w:w w:val="89"/>
                <w:sz w:val="22"/>
                <w:lang w:eastAsia="en-US"/>
              </w:rPr>
              <w:t>ЦЕФ</w:t>
            </w:r>
            <w:r w:rsidRPr="004D6A1A">
              <w:rPr>
                <w:rFonts w:ascii="Arial" w:hAnsi="Arial" w:cs="Arial"/>
                <w:sz w:val="22"/>
                <w:lang w:val="sr-Latn-ME" w:eastAsia="en-US"/>
              </w:rPr>
              <w:t>-</w:t>
            </w:r>
            <w:proofErr w:type="spellStart"/>
            <w:r w:rsidRPr="00DA0FF0">
              <w:rPr>
                <w:rFonts w:ascii="Arial" w:hAnsi="Arial" w:cs="Arial"/>
                <w:w w:val="81"/>
                <w:sz w:val="22"/>
                <w:lang w:eastAsia="en-US"/>
              </w:rPr>
              <w:t>ниво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r w:rsidRPr="00DA0FF0">
              <w:rPr>
                <w:rFonts w:ascii="Arial" w:hAnsi="Arial" w:cs="Arial"/>
                <w:w w:val="99"/>
                <w:sz w:val="22"/>
                <w:lang w:eastAsia="en-US"/>
              </w:rPr>
              <w:t>Б</w:t>
            </w:r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1.2) </w:t>
            </w:r>
            <w:proofErr w:type="spellStart"/>
            <w:r w:rsidRPr="00DA0FF0">
              <w:rPr>
                <w:rFonts w:ascii="Arial" w:hAnsi="Arial" w:cs="Arial"/>
                <w:w w:val="68"/>
                <w:sz w:val="22"/>
                <w:lang w:eastAsia="en-US"/>
              </w:rPr>
              <w:t>или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3"/>
                <w:sz w:val="22"/>
                <w:lang w:eastAsia="en-US"/>
              </w:rPr>
              <w:t>диплома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6"/>
                <w:sz w:val="22"/>
                <w:lang w:eastAsia="en-US"/>
              </w:rPr>
              <w:t>завр</w:t>
            </w:r>
            <w:proofErr w:type="spellEnd"/>
            <w:r w:rsidRPr="004D6A1A">
              <w:rPr>
                <w:rFonts w:ascii="Arial" w:hAnsi="Arial" w:cs="Arial"/>
                <w:w w:val="68"/>
                <w:sz w:val="22"/>
                <w:lang w:val="sr-Latn-ME" w:eastAsia="en-US"/>
              </w:rPr>
              <w:t>ш</w:t>
            </w:r>
            <w:proofErr w:type="spellStart"/>
            <w:r w:rsidRPr="00DA0FF0">
              <w:rPr>
                <w:rFonts w:ascii="Arial" w:hAnsi="Arial" w:cs="Arial"/>
                <w:w w:val="97"/>
                <w:sz w:val="22"/>
                <w:lang w:eastAsia="en-US"/>
              </w:rPr>
              <w:t>ене</w:t>
            </w:r>
            <w:proofErr w:type="spellEnd"/>
            <w:r w:rsidRPr="004D6A1A">
              <w:rPr>
                <w:rFonts w:ascii="Arial" w:hAnsi="Arial" w:cs="Arial"/>
                <w:w w:val="70"/>
                <w:sz w:val="22"/>
                <w:lang w:val="sr-Latn-ME" w:eastAsia="en-US"/>
              </w:rPr>
              <w:t xml:space="preserve"> ш</w:t>
            </w:r>
            <w:proofErr w:type="spellStart"/>
            <w:r w:rsidRPr="00DA0FF0">
              <w:rPr>
                <w:rFonts w:ascii="Arial" w:hAnsi="Arial" w:cs="Arial"/>
                <w:w w:val="83"/>
                <w:sz w:val="22"/>
                <w:lang w:eastAsia="en-US"/>
              </w:rPr>
              <w:t>коле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r w:rsidRPr="00DA0FF0">
              <w:rPr>
                <w:rFonts w:ascii="Arial" w:hAnsi="Arial" w:cs="Arial"/>
                <w:w w:val="108"/>
                <w:sz w:val="22"/>
                <w:lang w:eastAsia="en-US"/>
              </w:rPr>
              <w:t>у</w:t>
            </w:r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78"/>
                <w:sz w:val="22"/>
                <w:lang w:eastAsia="en-US"/>
              </w:rPr>
              <w:t>земљи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68"/>
                <w:sz w:val="22"/>
                <w:lang w:eastAsia="en-US"/>
              </w:rPr>
              <w:t>или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3"/>
                <w:sz w:val="22"/>
                <w:lang w:eastAsia="en-US"/>
              </w:rPr>
              <w:t>иностранству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, </w:t>
            </w:r>
            <w:r w:rsidRPr="00DA0FF0">
              <w:rPr>
                <w:rFonts w:ascii="Arial" w:hAnsi="Arial" w:cs="Arial"/>
                <w:w w:val="108"/>
                <w:sz w:val="22"/>
                <w:lang w:eastAsia="en-US"/>
              </w:rPr>
              <w:t>у</w:t>
            </w:r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9"/>
                <w:sz w:val="22"/>
                <w:lang w:eastAsia="en-US"/>
              </w:rPr>
              <w:t>којој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7"/>
                <w:sz w:val="22"/>
                <w:lang w:eastAsia="en-US"/>
              </w:rPr>
              <w:t>се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1"/>
                <w:sz w:val="22"/>
                <w:lang w:eastAsia="en-US"/>
              </w:rPr>
              <w:t>настава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7"/>
                <w:sz w:val="22"/>
                <w:lang w:eastAsia="en-US"/>
              </w:rPr>
              <w:t>узводи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7"/>
                <w:sz w:val="22"/>
                <w:lang w:eastAsia="en-US"/>
              </w:rPr>
              <w:t>на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7"/>
                <w:sz w:val="22"/>
                <w:lang w:eastAsia="en-US"/>
              </w:rPr>
              <w:t>енглеском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9"/>
                <w:sz w:val="22"/>
                <w:lang w:eastAsia="en-US"/>
              </w:rPr>
              <w:t>језику</w:t>
            </w:r>
            <w:proofErr w:type="spellEnd"/>
            <w:r w:rsidRPr="004D6A1A">
              <w:rPr>
                <w:rFonts w:ascii="Arial" w:hAnsi="Arial" w:cs="Arial"/>
                <w:sz w:val="22"/>
                <w:lang w:val="sr-Latn-ME" w:eastAsia="en-US"/>
              </w:rPr>
              <w:t>;</w:t>
            </w:r>
          </w:p>
          <w:p w14:paraId="5FEE77F7" w14:textId="77777777" w:rsidR="001B5717" w:rsidRPr="00DA0FF0" w:rsidRDefault="001B5717" w:rsidP="001318AD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2"/>
                <w:lang w:eastAsia="en-US"/>
              </w:rPr>
            </w:pPr>
            <w:proofErr w:type="spellStart"/>
            <w:r w:rsidRPr="00DA0FF0">
              <w:rPr>
                <w:rFonts w:ascii="Arial" w:hAnsi="Arial" w:cs="Arial"/>
                <w:w w:val="97"/>
                <w:sz w:val="22"/>
                <w:lang w:eastAsia="en-US"/>
              </w:rPr>
              <w:t>За</w:t>
            </w:r>
            <w:proofErr w:type="spellEnd"/>
            <w:r w:rsidRPr="00DA0FF0">
              <w:rPr>
                <w:rFonts w:ascii="Arial" w:hAnsi="Arial" w:cs="Arial"/>
                <w:w w:val="97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0"/>
                <w:sz w:val="22"/>
                <w:lang w:eastAsia="en-US"/>
              </w:rPr>
              <w:t>студенте</w:t>
            </w:r>
            <w:proofErr w:type="spellEnd"/>
            <w:r w:rsidRPr="00DA0FF0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8"/>
                <w:sz w:val="22"/>
                <w:lang w:eastAsia="en-US"/>
              </w:rPr>
              <w:t>трећег</w:t>
            </w:r>
            <w:proofErr w:type="spellEnd"/>
            <w:r w:rsidRPr="00DA0FF0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1"/>
                <w:sz w:val="22"/>
                <w:lang w:eastAsia="en-US"/>
              </w:rPr>
              <w:t>циклуса</w:t>
            </w:r>
            <w:proofErr w:type="spellEnd"/>
            <w:r w:rsidRPr="00DA0FF0">
              <w:rPr>
                <w:rFonts w:ascii="Arial" w:hAnsi="Arial" w:cs="Arial"/>
                <w:sz w:val="22"/>
                <w:lang w:eastAsia="en-US"/>
              </w:rPr>
              <w:t xml:space="preserve"> (</w:t>
            </w:r>
            <w:proofErr w:type="spellStart"/>
            <w:r w:rsidRPr="00DA0FF0">
              <w:rPr>
                <w:rFonts w:ascii="Arial" w:hAnsi="Arial" w:cs="Arial"/>
                <w:w w:val="91"/>
                <w:sz w:val="22"/>
                <w:lang w:eastAsia="en-US"/>
              </w:rPr>
              <w:t>докторске</w:t>
            </w:r>
            <w:proofErr w:type="spellEnd"/>
            <w:r w:rsidRPr="00DA0FF0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3"/>
                <w:sz w:val="22"/>
                <w:lang w:eastAsia="en-US"/>
              </w:rPr>
              <w:t>студије</w:t>
            </w:r>
            <w:proofErr w:type="spellEnd"/>
            <w:r w:rsidRPr="00DA0FF0">
              <w:rPr>
                <w:rFonts w:ascii="Arial" w:hAnsi="Arial" w:cs="Arial"/>
                <w:sz w:val="22"/>
                <w:lang w:eastAsia="en-US"/>
              </w:rPr>
              <w:t xml:space="preserve">), </w:t>
            </w:r>
            <w:proofErr w:type="spellStart"/>
            <w:r w:rsidRPr="00DA0FF0">
              <w:rPr>
                <w:rFonts w:ascii="Arial" w:hAnsi="Arial" w:cs="Arial"/>
                <w:w w:val="68"/>
                <w:sz w:val="22"/>
                <w:lang w:eastAsia="en-US"/>
              </w:rPr>
              <w:t>сертификат</w:t>
            </w:r>
            <w:proofErr w:type="spellEnd"/>
            <w:r w:rsidRPr="00DA0FF0">
              <w:rPr>
                <w:rFonts w:ascii="Arial" w:hAnsi="Arial" w:cs="Arial"/>
                <w:w w:val="97"/>
                <w:sz w:val="22"/>
                <w:lang w:eastAsia="en-US"/>
              </w:rPr>
              <w:t xml:space="preserve"> о </w:t>
            </w:r>
            <w:proofErr w:type="spellStart"/>
            <w:proofErr w:type="gramStart"/>
            <w:r w:rsidRPr="00DA0FF0">
              <w:rPr>
                <w:rFonts w:ascii="Arial" w:hAnsi="Arial" w:cs="Arial"/>
                <w:w w:val="90"/>
                <w:sz w:val="22"/>
                <w:lang w:eastAsia="en-US"/>
              </w:rPr>
              <w:t>положеном</w:t>
            </w:r>
            <w:proofErr w:type="spellEnd"/>
            <w:r w:rsidRPr="00DA0FF0">
              <w:rPr>
                <w:rFonts w:ascii="Arial" w:hAnsi="Arial" w:cs="Arial"/>
                <w:w w:val="91"/>
                <w:sz w:val="22"/>
                <w:lang w:eastAsia="en-US"/>
              </w:rPr>
              <w:t xml:space="preserve">  ТОЕФЛ</w:t>
            </w:r>
            <w:proofErr w:type="gramEnd"/>
            <w:r w:rsidRPr="00DA0FF0">
              <w:rPr>
                <w:rFonts w:ascii="Arial" w:hAnsi="Arial" w:cs="Arial"/>
                <w:w w:val="81"/>
                <w:sz w:val="22"/>
                <w:lang w:eastAsia="en-US"/>
              </w:rPr>
              <w:t xml:space="preserve">/ИЕЛТС </w:t>
            </w:r>
            <w:proofErr w:type="spellStart"/>
            <w:r w:rsidRPr="00DA0FF0">
              <w:rPr>
                <w:rFonts w:ascii="Arial" w:hAnsi="Arial" w:cs="Arial"/>
                <w:w w:val="84"/>
                <w:sz w:val="22"/>
                <w:lang w:eastAsia="en-US"/>
              </w:rPr>
              <w:t>тесту</w:t>
            </w:r>
            <w:proofErr w:type="spellEnd"/>
            <w:r w:rsidRPr="00DA0FF0">
              <w:rPr>
                <w:rFonts w:ascii="Arial" w:hAnsi="Arial" w:cs="Arial"/>
                <w:sz w:val="22"/>
                <w:lang w:eastAsia="en-US"/>
              </w:rPr>
              <w:t xml:space="preserve">, </w:t>
            </w:r>
            <w:proofErr w:type="spellStart"/>
            <w:r w:rsidRPr="00DA0FF0">
              <w:rPr>
                <w:rFonts w:ascii="Arial" w:hAnsi="Arial" w:cs="Arial"/>
                <w:w w:val="68"/>
                <w:sz w:val="22"/>
                <w:lang w:eastAsia="en-US"/>
              </w:rPr>
              <w:t>или</w:t>
            </w:r>
            <w:proofErr w:type="spellEnd"/>
            <w:r w:rsidRPr="00DA0FF0">
              <w:rPr>
                <w:rFonts w:ascii="Arial" w:hAnsi="Arial" w:cs="Arial"/>
                <w:w w:val="86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6"/>
                <w:sz w:val="22"/>
                <w:lang w:eastAsia="en-US"/>
              </w:rPr>
              <w:t>Цамбридге</w:t>
            </w:r>
            <w:proofErr w:type="spellEnd"/>
            <w:r w:rsidRPr="00DA0FF0">
              <w:rPr>
                <w:rFonts w:ascii="Arial" w:hAnsi="Arial" w:cs="Arial"/>
                <w:w w:val="86"/>
                <w:sz w:val="22"/>
                <w:lang w:eastAsia="en-US"/>
              </w:rPr>
              <w:t>/</w:t>
            </w:r>
            <w:proofErr w:type="spellStart"/>
            <w:r w:rsidRPr="00DA0FF0">
              <w:rPr>
                <w:rFonts w:ascii="Arial" w:hAnsi="Arial" w:cs="Arial"/>
                <w:w w:val="86"/>
                <w:sz w:val="22"/>
                <w:lang w:eastAsia="en-US"/>
              </w:rPr>
              <w:t>Оxфорд</w:t>
            </w:r>
            <w:proofErr w:type="spellEnd"/>
            <w:r w:rsidRPr="00DA0FF0">
              <w:rPr>
                <w:rFonts w:ascii="Arial" w:hAnsi="Arial" w:cs="Arial"/>
                <w:w w:val="86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68"/>
                <w:sz w:val="22"/>
                <w:lang w:eastAsia="en-US"/>
              </w:rPr>
              <w:t>сертификат</w:t>
            </w:r>
            <w:proofErr w:type="spellEnd"/>
            <w:r w:rsidRPr="00DA0FF0">
              <w:rPr>
                <w:rFonts w:ascii="Arial" w:hAnsi="Arial" w:cs="Arial"/>
                <w:sz w:val="22"/>
                <w:lang w:eastAsia="en-US"/>
              </w:rPr>
              <w:t xml:space="preserve"> (</w:t>
            </w:r>
            <w:proofErr w:type="spellStart"/>
            <w:r w:rsidRPr="00DA0FF0">
              <w:rPr>
                <w:rFonts w:ascii="Arial" w:hAnsi="Arial" w:cs="Arial"/>
                <w:w w:val="99"/>
                <w:sz w:val="22"/>
                <w:lang w:eastAsia="en-US"/>
              </w:rPr>
              <w:t>најмање</w:t>
            </w:r>
            <w:proofErr w:type="spellEnd"/>
            <w:r w:rsidRPr="00DA0FF0">
              <w:rPr>
                <w:rFonts w:ascii="Arial" w:hAnsi="Arial" w:cs="Arial"/>
                <w:w w:val="90"/>
                <w:sz w:val="22"/>
                <w:lang w:eastAsia="en-US"/>
              </w:rPr>
              <w:t xml:space="preserve"> ЦЕФ-</w:t>
            </w:r>
            <w:proofErr w:type="spellStart"/>
            <w:r w:rsidRPr="00DA0FF0">
              <w:rPr>
                <w:rFonts w:ascii="Arial" w:hAnsi="Arial" w:cs="Arial"/>
                <w:w w:val="81"/>
                <w:sz w:val="22"/>
                <w:lang w:eastAsia="en-US"/>
              </w:rPr>
              <w:t>ниво</w:t>
            </w:r>
            <w:proofErr w:type="spellEnd"/>
            <w:r w:rsidRPr="00DA0FF0">
              <w:rPr>
                <w:rFonts w:ascii="Arial" w:hAnsi="Arial" w:cs="Arial"/>
                <w:w w:val="97"/>
                <w:sz w:val="22"/>
                <w:lang w:eastAsia="en-US"/>
              </w:rPr>
              <w:t xml:space="preserve"> Б2.1).</w:t>
            </w:r>
          </w:p>
          <w:p w14:paraId="5A7D36EA" w14:textId="77777777" w:rsidR="001B5717" w:rsidRPr="00DA0FF0" w:rsidRDefault="001B5717" w:rsidP="001318AD">
            <w:pPr>
              <w:pStyle w:val="ListParagraph"/>
              <w:ind w:left="2160"/>
              <w:jc w:val="both"/>
              <w:rPr>
                <w:rFonts w:ascii="Arial" w:hAnsi="Arial" w:cs="Arial"/>
                <w:sz w:val="22"/>
                <w:szCs w:val="22"/>
                <w:lang w:val="sr-Latn-ME"/>
              </w:rPr>
            </w:pPr>
          </w:p>
          <w:p w14:paraId="52FF4AE8" w14:textId="116B4B20" w:rsidR="001318AD" w:rsidRPr="00DA0FF0" w:rsidRDefault="001B5717" w:rsidP="001318AD">
            <w:pPr>
              <w:ind w:left="0"/>
              <w:jc w:val="both"/>
              <w:rPr>
                <w:sz w:val="22"/>
                <w:szCs w:val="22"/>
                <w:lang w:val="sr-Latn-ME"/>
              </w:rPr>
            </w:pPr>
            <w:r w:rsidRPr="00DA0FF0">
              <w:rPr>
                <w:w w:val="87"/>
                <w:sz w:val="22"/>
                <w:szCs w:val="22"/>
                <w:lang w:val="sr-Latn-ME"/>
              </w:rPr>
              <w:t>Ниво познавања језика од стране наставног особља је јасно прописан у институционалним актима, и то:</w:t>
            </w:r>
          </w:p>
          <w:p w14:paraId="25E1A893" w14:textId="5D7C8DB0" w:rsidR="001B5717" w:rsidRPr="004D6A1A" w:rsidRDefault="001B5717" w:rsidP="001318AD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2"/>
                <w:lang w:val="it-IT" w:eastAsia="en-US"/>
              </w:rPr>
            </w:pPr>
            <w:r w:rsidRPr="004D6A1A">
              <w:rPr>
                <w:rFonts w:ascii="Arial" w:hAnsi="Arial" w:cs="Arial"/>
                <w:w w:val="87"/>
                <w:sz w:val="22"/>
                <w:lang w:val="it-IT" w:eastAsia="en-US"/>
              </w:rPr>
              <w:t>Наставно особље има формалну потврду о знању језика, нпр.  ЦЕФ ниво Б 2.2, или сертификат о вишем средњем академском енглеском језику, сертификат о познавању енглеског језика струке; сертификат о положеном</w:t>
            </w:r>
            <w:r w:rsidR="00F44E82" w:rsidRPr="004D6A1A">
              <w:rPr>
                <w:rFonts w:ascii="Arial" w:hAnsi="Arial" w:cs="Arial"/>
                <w:sz w:val="22"/>
                <w:lang w:val="it-IT" w:eastAsia="en-US"/>
              </w:rPr>
              <w:t xml:space="preserve"> </w:t>
            </w:r>
            <w:r w:rsidRPr="004D6A1A">
              <w:rPr>
                <w:rFonts w:ascii="Arial" w:hAnsi="Arial" w:cs="Arial"/>
                <w:w w:val="83"/>
                <w:sz w:val="22"/>
                <w:lang w:val="it-IT" w:eastAsia="en-US"/>
              </w:rPr>
              <w:t>ТОЕФЛ/ИЕЛТС тесту, или Цамбридге/Оxфорд сертификат (најмање ЦЕФ-ниво Б2.2);</w:t>
            </w:r>
          </w:p>
          <w:p w14:paraId="5D0CD456" w14:textId="77777777" w:rsidR="001B5717" w:rsidRPr="004D6A1A" w:rsidRDefault="001B5717" w:rsidP="001318AD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2"/>
                <w:lang w:val="it-IT" w:eastAsia="en-US"/>
              </w:rPr>
            </w:pPr>
            <w:r w:rsidRPr="004D6A1A">
              <w:rPr>
                <w:rFonts w:ascii="Arial" w:hAnsi="Arial" w:cs="Arial"/>
                <w:w w:val="87"/>
                <w:sz w:val="22"/>
                <w:lang w:val="it-IT" w:eastAsia="en-US"/>
              </w:rPr>
              <w:t>Као еквивалент формалној потврди за наставнике, узима се у обзир број радова објављених у часописима са СЦИ/СЦИЕ/ССЦИ/А&amp;ХЦИ листе на енглеском језику (минимално 2), као и број усмених презентација на енглеском језику на интернационалним конференцијама (минимално 3), предавачко искуство на енглеском језику на страним универзитетима или дугорочна академска мобилност, специјализације, и наставни ангажман на универзитима гдје се настава изводи на енглеском језику;</w:t>
            </w:r>
          </w:p>
          <w:p w14:paraId="503AC547" w14:textId="19A530EF" w:rsidR="001B5717" w:rsidRPr="00DA0FF0" w:rsidRDefault="001B5717" w:rsidP="001318AD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2"/>
                <w:lang w:eastAsia="en-US"/>
              </w:rPr>
            </w:pPr>
            <w:proofErr w:type="spellStart"/>
            <w:r w:rsidRPr="00DA0FF0">
              <w:rPr>
                <w:rFonts w:ascii="Arial" w:hAnsi="Arial" w:cs="Arial"/>
                <w:w w:val="102"/>
                <w:sz w:val="22"/>
                <w:lang w:eastAsia="en-US"/>
              </w:rPr>
              <w:t>Као</w:t>
            </w:r>
            <w:proofErr w:type="spellEnd"/>
            <w:r w:rsidRPr="00DA0FF0">
              <w:rPr>
                <w:rFonts w:ascii="Arial" w:hAnsi="Arial" w:cs="Arial"/>
                <w:w w:val="102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1"/>
                <w:sz w:val="22"/>
                <w:lang w:eastAsia="en-US"/>
              </w:rPr>
              <w:t>еквивалент</w:t>
            </w:r>
            <w:proofErr w:type="spellEnd"/>
            <w:r w:rsidRPr="00DA0FF0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78"/>
                <w:sz w:val="22"/>
                <w:lang w:eastAsia="en-US"/>
              </w:rPr>
              <w:t>формалној</w:t>
            </w:r>
            <w:proofErr w:type="spellEnd"/>
            <w:r w:rsidRPr="00DA0FF0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78"/>
                <w:sz w:val="22"/>
                <w:lang w:eastAsia="en-US"/>
              </w:rPr>
              <w:t>потврди</w:t>
            </w:r>
            <w:proofErr w:type="spellEnd"/>
            <w:r w:rsidRPr="00DA0FF0">
              <w:rPr>
                <w:rFonts w:ascii="Arial" w:hAnsi="Arial" w:cs="Arial"/>
                <w:w w:val="99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9"/>
                <w:sz w:val="22"/>
                <w:lang w:eastAsia="en-US"/>
              </w:rPr>
              <w:t>за</w:t>
            </w:r>
            <w:proofErr w:type="spellEnd"/>
            <w:r w:rsidRPr="00DA0FF0">
              <w:rPr>
                <w:rFonts w:ascii="Arial" w:hAnsi="Arial" w:cs="Arial"/>
                <w:w w:val="99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7"/>
                <w:sz w:val="22"/>
                <w:lang w:eastAsia="en-US"/>
              </w:rPr>
              <w:t>наставнике</w:t>
            </w:r>
            <w:proofErr w:type="spellEnd"/>
            <w:r w:rsidRPr="00DA0FF0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3"/>
                <w:sz w:val="22"/>
                <w:lang w:eastAsia="en-US"/>
              </w:rPr>
              <w:t>узима</w:t>
            </w:r>
            <w:proofErr w:type="spellEnd"/>
            <w:r w:rsidRPr="00DA0FF0">
              <w:rPr>
                <w:rFonts w:ascii="Arial" w:hAnsi="Arial" w:cs="Arial"/>
                <w:w w:val="99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9"/>
                <w:sz w:val="22"/>
                <w:lang w:eastAsia="en-US"/>
              </w:rPr>
              <w:t>се</w:t>
            </w:r>
            <w:proofErr w:type="spellEnd"/>
            <w:r w:rsidRPr="00DA0FF0">
              <w:rPr>
                <w:rFonts w:ascii="Arial" w:hAnsi="Arial" w:cs="Arial"/>
                <w:w w:val="99"/>
                <w:sz w:val="22"/>
                <w:lang w:eastAsia="en-US"/>
              </w:rPr>
              <w:t xml:space="preserve"> у </w:t>
            </w:r>
            <w:proofErr w:type="spellStart"/>
            <w:r w:rsidRPr="00DA0FF0">
              <w:rPr>
                <w:rFonts w:ascii="Arial" w:hAnsi="Arial" w:cs="Arial"/>
                <w:w w:val="77"/>
                <w:sz w:val="22"/>
                <w:lang w:eastAsia="en-US"/>
              </w:rPr>
              <w:t>обзир</w:t>
            </w:r>
            <w:proofErr w:type="spellEnd"/>
            <w:r w:rsidRPr="00DA0FF0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r w:rsidRPr="00DA0FF0">
              <w:rPr>
                <w:rFonts w:ascii="Arial" w:hAnsi="Arial" w:cs="Arial"/>
                <w:w w:val="68"/>
                <w:sz w:val="22"/>
                <w:lang w:eastAsia="en-US"/>
              </w:rPr>
              <w:t>и</w:t>
            </w:r>
            <w:r w:rsidRPr="00DA0FF0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4"/>
                <w:sz w:val="22"/>
                <w:lang w:eastAsia="en-US"/>
              </w:rPr>
              <w:t>завршен</w:t>
            </w:r>
            <w:proofErr w:type="spellEnd"/>
            <w:r w:rsidRPr="00DA0FF0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1"/>
                <w:sz w:val="22"/>
                <w:lang w:eastAsia="en-US"/>
              </w:rPr>
              <w:t>међународни</w:t>
            </w:r>
            <w:proofErr w:type="spellEnd"/>
            <w:r w:rsidRPr="00DA0FF0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1"/>
                <w:sz w:val="22"/>
                <w:lang w:eastAsia="en-US"/>
              </w:rPr>
              <w:t>студијски</w:t>
            </w:r>
            <w:proofErr w:type="spellEnd"/>
            <w:r w:rsidRPr="00DA0FF0">
              <w:rPr>
                <w:rFonts w:ascii="Arial" w:hAnsi="Arial" w:cs="Arial"/>
                <w:w w:val="94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4"/>
                <w:sz w:val="22"/>
                <w:lang w:eastAsia="en-US"/>
              </w:rPr>
              <w:t>програм</w:t>
            </w:r>
            <w:proofErr w:type="spellEnd"/>
            <w:r w:rsidRPr="00DA0FF0">
              <w:rPr>
                <w:rFonts w:ascii="Arial" w:hAnsi="Arial" w:cs="Arial"/>
                <w:w w:val="94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7"/>
                <w:sz w:val="22"/>
                <w:lang w:eastAsia="en-US"/>
              </w:rPr>
              <w:t>на</w:t>
            </w:r>
            <w:proofErr w:type="spellEnd"/>
            <w:r w:rsidRPr="00DA0FF0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7"/>
                <w:sz w:val="22"/>
                <w:lang w:eastAsia="en-US"/>
              </w:rPr>
              <w:t>енглеском</w:t>
            </w:r>
            <w:proofErr w:type="spellEnd"/>
            <w:r w:rsidRPr="00DA0FF0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9"/>
                <w:sz w:val="22"/>
                <w:lang w:eastAsia="en-US"/>
              </w:rPr>
              <w:t>језику</w:t>
            </w:r>
            <w:proofErr w:type="spellEnd"/>
            <w:r w:rsidRPr="00DA0FF0">
              <w:rPr>
                <w:rFonts w:ascii="Arial" w:hAnsi="Arial" w:cs="Arial"/>
                <w:sz w:val="22"/>
                <w:lang w:eastAsia="en-US"/>
              </w:rPr>
              <w:t xml:space="preserve"> (</w:t>
            </w:r>
            <w:proofErr w:type="spellStart"/>
            <w:proofErr w:type="gramStart"/>
            <w:r w:rsidRPr="00DA0FF0">
              <w:rPr>
                <w:rFonts w:ascii="Arial" w:hAnsi="Arial" w:cs="Arial"/>
                <w:w w:val="93"/>
                <w:sz w:val="22"/>
                <w:lang w:eastAsia="en-US"/>
              </w:rPr>
              <w:t>основне,мастер</w:t>
            </w:r>
            <w:proofErr w:type="spellEnd"/>
            <w:proofErr w:type="gramEnd"/>
            <w:r w:rsidRPr="00DA0FF0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68"/>
                <w:sz w:val="22"/>
                <w:lang w:eastAsia="en-US"/>
              </w:rPr>
              <w:t>или</w:t>
            </w:r>
            <w:proofErr w:type="spellEnd"/>
            <w:r w:rsidRPr="00DA0FF0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91"/>
                <w:sz w:val="22"/>
                <w:lang w:eastAsia="en-US"/>
              </w:rPr>
              <w:t>докторске</w:t>
            </w:r>
            <w:proofErr w:type="spellEnd"/>
            <w:r w:rsidRPr="00DA0FF0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3"/>
                <w:sz w:val="22"/>
                <w:lang w:eastAsia="en-US"/>
              </w:rPr>
              <w:t>студије</w:t>
            </w:r>
            <w:proofErr w:type="spellEnd"/>
            <w:r w:rsidRPr="00DA0FF0">
              <w:rPr>
                <w:rFonts w:ascii="Arial" w:hAnsi="Arial" w:cs="Arial"/>
                <w:sz w:val="22"/>
                <w:lang w:eastAsia="en-US"/>
              </w:rPr>
              <w:t xml:space="preserve">, </w:t>
            </w:r>
            <w:proofErr w:type="spellStart"/>
            <w:r w:rsidRPr="00DA0FF0">
              <w:rPr>
                <w:rFonts w:ascii="Arial" w:hAnsi="Arial" w:cs="Arial"/>
                <w:w w:val="91"/>
                <w:sz w:val="22"/>
                <w:lang w:eastAsia="en-US"/>
              </w:rPr>
              <w:t>постдокторске</w:t>
            </w:r>
            <w:proofErr w:type="spellEnd"/>
            <w:r w:rsidRPr="00DA0FF0">
              <w:rPr>
                <w:rFonts w:ascii="Arial" w:hAnsi="Arial" w:cs="Arial"/>
                <w:sz w:val="22"/>
                <w:lang w:eastAsia="en-US"/>
              </w:rPr>
              <w:t xml:space="preserve"> </w:t>
            </w:r>
            <w:proofErr w:type="spellStart"/>
            <w:r w:rsidRPr="00DA0FF0">
              <w:rPr>
                <w:rFonts w:ascii="Arial" w:hAnsi="Arial" w:cs="Arial"/>
                <w:w w:val="83"/>
                <w:sz w:val="22"/>
                <w:lang w:eastAsia="en-US"/>
              </w:rPr>
              <w:t>студије</w:t>
            </w:r>
            <w:proofErr w:type="spellEnd"/>
            <w:r w:rsidRPr="00DA0FF0">
              <w:rPr>
                <w:rFonts w:ascii="Arial" w:hAnsi="Arial" w:cs="Arial"/>
                <w:sz w:val="22"/>
                <w:lang w:eastAsia="en-US"/>
              </w:rPr>
              <w:t>).</w:t>
            </w:r>
          </w:p>
          <w:p w14:paraId="79AF0D0E" w14:textId="77777777" w:rsidR="001B5717" w:rsidRPr="00DA0FF0" w:rsidRDefault="001B5717" w:rsidP="001B5717">
            <w:pPr>
              <w:ind w:left="0" w:firstLine="0"/>
              <w:rPr>
                <w:sz w:val="22"/>
                <w:szCs w:val="22"/>
                <w:lang w:val="sr-Latn-ME"/>
              </w:rPr>
            </w:pPr>
          </w:p>
          <w:p w14:paraId="4B94D13D" w14:textId="77777777" w:rsidR="001B5717" w:rsidRPr="00DA0FF0" w:rsidRDefault="001B5717" w:rsidP="001B5717">
            <w:pPr>
              <w:ind w:left="0" w:firstLine="0"/>
              <w:rPr>
                <w:sz w:val="22"/>
                <w:szCs w:val="22"/>
                <w:lang w:val="sr-Latn-ME"/>
              </w:rPr>
            </w:pPr>
            <w:r w:rsidRPr="00DA0FF0">
              <w:rPr>
                <w:w w:val="78"/>
                <w:sz w:val="22"/>
                <w:szCs w:val="22"/>
                <w:lang w:val="sr-Latn-ME"/>
              </w:rPr>
              <w:t xml:space="preserve">Прилог: </w:t>
            </w:r>
          </w:p>
          <w:p w14:paraId="272BF471" w14:textId="77777777" w:rsidR="001B5717" w:rsidRPr="00DA0FF0" w:rsidRDefault="001B5717" w:rsidP="001B571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  <w:lang w:val="sr-Latn-ME" w:eastAsia="en-US"/>
              </w:rPr>
            </w:pPr>
            <w:r w:rsidRPr="00DA0FF0">
              <w:rPr>
                <w:rFonts w:ascii="Arial" w:hAnsi="Arial" w:cs="Arial"/>
                <w:w w:val="85"/>
                <w:sz w:val="22"/>
                <w:szCs w:val="22"/>
                <w:lang w:val="sr-Latn-ME" w:eastAsia="en-US"/>
              </w:rPr>
              <w:t>Потврде и сертификати о знању енглеског језика, као и други докази</w:t>
            </w:r>
          </w:p>
          <w:p w14:paraId="6AD029CC" w14:textId="77777777" w:rsidR="001B5717" w:rsidRPr="004D6A1A" w:rsidRDefault="001B5717" w:rsidP="001B571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Cs w:val="20"/>
                <w:lang w:val="it-IT" w:eastAsia="en-US"/>
              </w:rPr>
            </w:pPr>
            <w:r w:rsidRPr="00DA0FF0">
              <w:rPr>
                <w:rFonts w:ascii="Arial" w:hAnsi="Arial" w:cs="Arial"/>
                <w:w w:val="89"/>
                <w:sz w:val="22"/>
                <w:szCs w:val="22"/>
                <w:lang w:val="sr-Latn-ME" w:eastAsia="en-US"/>
              </w:rPr>
              <w:t>Правила о студирању на студијама на енглеском језику</w:t>
            </w:r>
          </w:p>
          <w:p w14:paraId="7F32A776" w14:textId="5C4D6060" w:rsidR="001318AD" w:rsidRPr="004D6A1A" w:rsidRDefault="001318AD" w:rsidP="001318AD">
            <w:pPr>
              <w:pStyle w:val="ListParagraph"/>
              <w:ind w:left="710"/>
              <w:rPr>
                <w:rFonts w:ascii="Arial" w:hAnsi="Arial" w:cs="Arial"/>
                <w:szCs w:val="20"/>
                <w:lang w:val="it-IT" w:eastAsia="en-US"/>
              </w:rPr>
            </w:pPr>
          </w:p>
        </w:tc>
      </w:tr>
      <w:tr w:rsidR="001B5717" w:rsidRPr="00F46CB3" w14:paraId="1D5D0129" w14:textId="77777777" w:rsidTr="00C4050A">
        <w:trPr>
          <w:trHeight w:val="315"/>
        </w:trPr>
        <w:tc>
          <w:tcPr>
            <w:tcW w:w="9016" w:type="dxa"/>
            <w:gridSpan w:val="6"/>
            <w:vAlign w:val="center"/>
          </w:tcPr>
          <w:p w14:paraId="4BA53E8A" w14:textId="77777777" w:rsidR="001B5717" w:rsidRPr="00F46CB3" w:rsidRDefault="001B5717" w:rsidP="001B5717">
            <w:pPr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eastAsiaTheme="minorHAnsi"/>
                <w:b/>
                <w:bCs/>
                <w:w w:val="95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b/>
                <w:bCs/>
                <w:w w:val="85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1B5717" w:rsidRPr="00F46CB3" w14:paraId="33E9A7FB" w14:textId="77777777" w:rsidTr="00C4050A">
        <w:trPr>
          <w:trHeight w:val="315"/>
        </w:trPr>
        <w:tc>
          <w:tcPr>
            <w:tcW w:w="2405" w:type="dxa"/>
            <w:vAlign w:val="center"/>
          </w:tcPr>
          <w:p w14:paraId="1402513F" w14:textId="77777777" w:rsidR="001B5717" w:rsidRPr="00F46CB3" w:rsidRDefault="001B5717" w:rsidP="001B5717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8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599" w:type="dxa"/>
            <w:vAlign w:val="center"/>
          </w:tcPr>
          <w:p w14:paraId="37F39F13" w14:textId="77777777" w:rsidR="001B5717" w:rsidRPr="00F46CB3" w:rsidRDefault="001B5717" w:rsidP="001B5717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182A76CB" w14:textId="77777777" w:rsidR="001B5717" w:rsidRPr="00F46CB3" w:rsidRDefault="001B5717" w:rsidP="001B5717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1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0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vAlign w:val="center"/>
          </w:tcPr>
          <w:p w14:paraId="301C09E3" w14:textId="77777777" w:rsidR="001B5717" w:rsidRPr="00F46CB3" w:rsidRDefault="001B5717" w:rsidP="001B5717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49" w:type="dxa"/>
            <w:vAlign w:val="center"/>
          </w:tcPr>
          <w:p w14:paraId="3EB40F86" w14:textId="77777777" w:rsidR="001B5717" w:rsidRPr="00F46CB3" w:rsidRDefault="001B5717" w:rsidP="001B5717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1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0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vAlign w:val="center"/>
          </w:tcPr>
          <w:p w14:paraId="1CC45B27" w14:textId="77777777" w:rsidR="001B5717" w:rsidRPr="00F46CB3" w:rsidRDefault="001B5717" w:rsidP="001B5717">
            <w:pPr>
              <w:rPr>
                <w:rFonts w:eastAsiaTheme="minorHAnsi"/>
                <w:sz w:val="22"/>
                <w:szCs w:val="22"/>
              </w:rPr>
            </w:pPr>
          </w:p>
        </w:tc>
      </w:tr>
      <w:tr w:rsidR="001B5717" w:rsidRPr="001E69F1" w14:paraId="567B69F6" w14:textId="77777777" w:rsidTr="00C83E3D">
        <w:trPr>
          <w:trHeight w:val="850"/>
        </w:trPr>
        <w:tc>
          <w:tcPr>
            <w:tcW w:w="9016" w:type="dxa"/>
            <w:gridSpan w:val="6"/>
            <w:tcBorders>
              <w:bottom w:val="single" w:sz="4" w:space="0" w:color="000000" w:themeColor="text1"/>
            </w:tcBorders>
          </w:tcPr>
          <w:p w14:paraId="25DE2698" w14:textId="3A2CC90F" w:rsidR="001B5717" w:rsidRPr="001E69F1" w:rsidRDefault="001B5717" w:rsidP="001B5717">
            <w:pPr>
              <w:rPr>
                <w:rFonts w:eastAsiaTheme="minorHAnsi"/>
                <w:b/>
              </w:rPr>
            </w:pPr>
            <w:proofErr w:type="spellStart"/>
            <w:r w:rsidRPr="00C83E3D">
              <w:rPr>
                <w:rFonts w:eastAsiaTheme="minorHAnsi"/>
                <w:i/>
                <w:iCs/>
                <w:w w:val="94"/>
                <w:sz w:val="18"/>
                <w:szCs w:val="22"/>
              </w:rPr>
              <w:t>Коментар</w:t>
            </w:r>
            <w:proofErr w:type="spellEnd"/>
            <w:r w:rsidRPr="00C83E3D">
              <w:rPr>
                <w:rFonts w:eastAsiaTheme="minorHAnsi"/>
                <w:i/>
                <w:iCs/>
                <w:sz w:val="18"/>
                <w:szCs w:val="22"/>
              </w:rPr>
              <w:t>/</w:t>
            </w:r>
            <w:proofErr w:type="spellStart"/>
            <w:r w:rsidRPr="00C83E3D">
              <w:rPr>
                <w:rFonts w:eastAsiaTheme="minorHAnsi"/>
                <w:i/>
                <w:iCs/>
                <w:w w:val="80"/>
                <w:sz w:val="18"/>
                <w:szCs w:val="22"/>
              </w:rPr>
              <w:t>осврт</w:t>
            </w:r>
            <w:proofErr w:type="spellEnd"/>
            <w:r w:rsidRPr="00C83E3D">
              <w:rPr>
                <w:rFonts w:eastAsiaTheme="minorHAnsi"/>
                <w:i/>
                <w:iCs/>
                <w:sz w:val="18"/>
                <w:szCs w:val="22"/>
              </w:rPr>
              <w:t>/</w:t>
            </w:r>
            <w:proofErr w:type="spellStart"/>
            <w:r w:rsidRPr="00C83E3D">
              <w:rPr>
                <w:rFonts w:eastAsiaTheme="minorHAnsi"/>
                <w:i/>
                <w:iCs/>
                <w:w w:val="91"/>
                <w:sz w:val="18"/>
                <w:szCs w:val="22"/>
              </w:rPr>
              <w:t>препоруке</w:t>
            </w:r>
            <w:proofErr w:type="spellEnd"/>
            <w:r w:rsidRPr="00C83E3D">
              <w:rPr>
                <w:rFonts w:eastAsiaTheme="minorHAnsi"/>
                <w:i/>
                <w:iCs/>
                <w:sz w:val="18"/>
                <w:szCs w:val="22"/>
              </w:rPr>
              <w:t>:</w:t>
            </w:r>
          </w:p>
        </w:tc>
      </w:tr>
      <w:tr w:rsidR="001B5717" w:rsidRPr="00F46CB3" w14:paraId="3281739F" w14:textId="77777777" w:rsidTr="00C4050A">
        <w:trPr>
          <w:trHeight w:val="451"/>
        </w:trPr>
        <w:tc>
          <w:tcPr>
            <w:tcW w:w="9016" w:type="dxa"/>
            <w:gridSpan w:val="6"/>
            <w:shd w:val="clear" w:color="auto" w:fill="F2F2F2" w:themeFill="background1" w:themeFillShade="F2"/>
            <w:vAlign w:val="center"/>
          </w:tcPr>
          <w:p w14:paraId="22FF2D81" w14:textId="14E47229" w:rsidR="001B5717" w:rsidRPr="00F46CB3" w:rsidRDefault="001B5717" w:rsidP="001B5717">
            <w:pPr>
              <w:jc w:val="right"/>
              <w:rPr>
                <w:bCs/>
                <w:sz w:val="22"/>
                <w:szCs w:val="22"/>
              </w:rPr>
            </w:pPr>
            <w:proofErr w:type="spellStart"/>
            <w:r>
              <w:rPr>
                <w:rFonts w:eastAsiaTheme="minorHAnsi"/>
                <w:bCs/>
                <w:color w:val="002060"/>
                <w:w w:val="79"/>
                <w:sz w:val="22"/>
                <w:szCs w:val="22"/>
              </w:rPr>
              <w:t>Критеријум</w:t>
            </w:r>
            <w:proofErr w:type="spellEnd"/>
            <w:r>
              <w:rPr>
                <w:rFonts w:eastAsiaTheme="minorHAnsi"/>
                <w:bCs/>
                <w:color w:val="002060"/>
                <w:w w:val="9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002060"/>
                <w:w w:val="99"/>
                <w:sz w:val="22"/>
                <w:szCs w:val="22"/>
              </w:rPr>
              <w:t>за</w:t>
            </w:r>
            <w:proofErr w:type="spellEnd"/>
            <w:r>
              <w:rPr>
                <w:rFonts w:eastAsiaTheme="minorHAnsi"/>
                <w:bCs/>
                <w:color w:val="002060"/>
                <w:w w:val="9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002060"/>
                <w:w w:val="87"/>
                <w:sz w:val="22"/>
                <w:szCs w:val="22"/>
              </w:rPr>
              <w:t>оцјењивање</w:t>
            </w:r>
            <w:proofErr w:type="spellEnd"/>
            <w:r w:rsidRPr="00F46CB3">
              <w:rPr>
                <w:rFonts w:eastAsiaTheme="minorHAnsi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Pr="00F46CB3">
              <w:rPr>
                <w:bCs/>
                <w:w w:val="74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1B5717" w:rsidRPr="00586488" w14:paraId="5725ACA2" w14:textId="77777777" w:rsidTr="00171040">
        <w:trPr>
          <w:trHeight w:val="576"/>
        </w:trPr>
        <w:tc>
          <w:tcPr>
            <w:tcW w:w="9016" w:type="dxa"/>
            <w:gridSpan w:val="6"/>
            <w:shd w:val="clear" w:color="auto" w:fill="F2F2F2" w:themeFill="background1" w:themeFillShade="F2"/>
            <w:vAlign w:val="center"/>
          </w:tcPr>
          <w:p w14:paraId="1DE290D6" w14:textId="77777777" w:rsidR="002A7E00" w:rsidRPr="00DA0FF0" w:rsidRDefault="002A7E00" w:rsidP="002A7E00">
            <w:pPr>
              <w:pStyle w:val="ListParagraph"/>
              <w:numPr>
                <w:ilvl w:val="1"/>
                <w:numId w:val="10"/>
              </w:numPr>
              <w:rPr>
                <w:rFonts w:ascii="Arial" w:eastAsiaTheme="minorHAnsi" w:hAnsi="Arial" w:cs="Arial"/>
                <w:sz w:val="22"/>
                <w:szCs w:val="22"/>
                <w:lang w:val="sr-Latn-ME" w:eastAsia="en-US"/>
              </w:rPr>
            </w:pPr>
            <w:r w:rsidRPr="00DA0FF0">
              <w:rPr>
                <w:rFonts w:ascii="Arial" w:eastAsiaTheme="minorHAnsi" w:hAnsi="Arial" w:cs="Arial"/>
                <w:color w:val="002060"/>
                <w:w w:val="93"/>
                <w:sz w:val="22"/>
                <w:szCs w:val="22"/>
                <w:lang w:val="sr-Latn-ME" w:eastAsia="en-US"/>
              </w:rPr>
              <w:lastRenderedPageBreak/>
              <w:t>Издавање докумената</w:t>
            </w:r>
          </w:p>
          <w:p w14:paraId="17DB1106" w14:textId="77777777" w:rsidR="002A7E00" w:rsidRPr="00DA0FF0" w:rsidRDefault="002A7E00" w:rsidP="002A7E00">
            <w:pPr>
              <w:rPr>
                <w:rFonts w:eastAsiaTheme="minorHAnsi"/>
                <w:sz w:val="22"/>
                <w:szCs w:val="22"/>
                <w:lang w:val="sr-Latn-ME"/>
              </w:rPr>
            </w:pPr>
          </w:p>
          <w:p w14:paraId="4A28DE42" w14:textId="77777777" w:rsidR="002A7E00" w:rsidRPr="00DA0FF0" w:rsidRDefault="002A7E00" w:rsidP="001318AD">
            <w:pPr>
              <w:pStyle w:val="ListParagraph"/>
              <w:ind w:left="710"/>
              <w:jc w:val="both"/>
              <w:rPr>
                <w:rFonts w:ascii="Arial" w:hAnsi="Arial" w:cs="Arial"/>
                <w:sz w:val="22"/>
                <w:szCs w:val="22"/>
                <w:lang w:val="sr-Latn-ME" w:eastAsia="en-US"/>
              </w:rPr>
            </w:pPr>
            <w:r w:rsidRPr="00DA0FF0">
              <w:rPr>
                <w:rFonts w:ascii="Arial" w:eastAsia="Arial" w:hAnsi="Arial" w:cs="Arial"/>
                <w:w w:val="88"/>
                <w:sz w:val="22"/>
                <w:szCs w:val="22"/>
                <w:lang w:val="sr-Latn-ME" w:eastAsia="en-US"/>
              </w:rPr>
              <w:t>За издавање докумената, установа има прописане процедуре, изглед и садржај докумената у двојезичној форми: препис оцјена (модул/предмет), диплома и додатак дипломе (студијски програм)</w:t>
            </w:r>
          </w:p>
          <w:p w14:paraId="1CE363F8" w14:textId="77777777" w:rsidR="002A7E00" w:rsidRPr="00DA0FF0" w:rsidRDefault="002A7E00" w:rsidP="001318AD">
            <w:pPr>
              <w:ind w:left="0" w:firstLine="0"/>
              <w:jc w:val="both"/>
              <w:rPr>
                <w:sz w:val="22"/>
                <w:szCs w:val="22"/>
                <w:lang w:val="sr-Latn-ME"/>
              </w:rPr>
            </w:pPr>
          </w:p>
          <w:p w14:paraId="5A7EDA56" w14:textId="77777777" w:rsidR="002A7E00" w:rsidRPr="00DA0FF0" w:rsidRDefault="002A7E00" w:rsidP="001318AD">
            <w:pPr>
              <w:ind w:left="0" w:firstLine="0"/>
              <w:jc w:val="both"/>
              <w:rPr>
                <w:sz w:val="22"/>
                <w:szCs w:val="22"/>
                <w:lang w:val="sr-Latn-ME"/>
              </w:rPr>
            </w:pPr>
            <w:r w:rsidRPr="00DA0FF0">
              <w:rPr>
                <w:w w:val="77"/>
                <w:sz w:val="22"/>
                <w:szCs w:val="22"/>
                <w:lang w:val="sr-Latn-ME"/>
              </w:rPr>
              <w:t>Прилог:</w:t>
            </w:r>
          </w:p>
          <w:p w14:paraId="4F8B0CC1" w14:textId="77777777" w:rsidR="002A7E00" w:rsidRPr="00DA0FF0" w:rsidRDefault="002A7E00" w:rsidP="001318AD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Theme="minorHAnsi" w:hAnsi="Arial" w:cs="Arial"/>
                <w:sz w:val="22"/>
                <w:szCs w:val="22"/>
                <w:lang w:val="sr-Latn-ME" w:eastAsia="en-US"/>
              </w:rPr>
            </w:pPr>
            <w:r w:rsidRPr="00DA0FF0">
              <w:rPr>
                <w:rFonts w:ascii="Arial" w:eastAsiaTheme="minorHAnsi" w:hAnsi="Arial" w:cs="Arial"/>
                <w:w w:val="90"/>
                <w:sz w:val="22"/>
                <w:szCs w:val="22"/>
                <w:lang w:val="sr-Latn-ME" w:eastAsia="en-US"/>
              </w:rPr>
              <w:t>Процедуре за издавање докумената и препис оцјена</w:t>
            </w:r>
          </w:p>
          <w:p w14:paraId="1EA5BBE3" w14:textId="24751717" w:rsidR="001B5717" w:rsidRPr="004D6A1A" w:rsidRDefault="002A7E00" w:rsidP="001318AD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eastAsiaTheme="minorHAnsi" w:hAnsi="Arial" w:cs="Arial"/>
                <w:szCs w:val="20"/>
                <w:lang w:val="it-IT" w:eastAsia="en-US"/>
              </w:rPr>
            </w:pPr>
            <w:r w:rsidRPr="00DA0FF0">
              <w:rPr>
                <w:rFonts w:ascii="Arial" w:eastAsiaTheme="minorHAnsi" w:hAnsi="Arial" w:cs="Arial"/>
                <w:w w:val="84"/>
                <w:sz w:val="22"/>
                <w:szCs w:val="22"/>
                <w:lang w:val="sr-Latn-ME" w:eastAsia="en-US"/>
              </w:rPr>
              <w:t>Примјер дипломе и додатка дипломе</w:t>
            </w:r>
          </w:p>
        </w:tc>
      </w:tr>
      <w:tr w:rsidR="001B5717" w:rsidRPr="00F46CB3" w14:paraId="736FCDD9" w14:textId="77777777" w:rsidTr="00C4050A">
        <w:trPr>
          <w:trHeight w:val="315"/>
        </w:trPr>
        <w:tc>
          <w:tcPr>
            <w:tcW w:w="9016" w:type="dxa"/>
            <w:gridSpan w:val="6"/>
            <w:vAlign w:val="center"/>
          </w:tcPr>
          <w:p w14:paraId="5271D11B" w14:textId="77777777" w:rsidR="001B5717" w:rsidRPr="00F46CB3" w:rsidRDefault="001B5717" w:rsidP="001B5717">
            <w:pPr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eastAsiaTheme="minorHAnsi"/>
                <w:b/>
                <w:bCs/>
                <w:w w:val="95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b/>
                <w:bCs/>
                <w:w w:val="85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1B5717" w:rsidRPr="00F46CB3" w14:paraId="09FEF9C3" w14:textId="77777777" w:rsidTr="00C4050A">
        <w:trPr>
          <w:trHeight w:val="315"/>
        </w:trPr>
        <w:tc>
          <w:tcPr>
            <w:tcW w:w="2405" w:type="dxa"/>
            <w:vAlign w:val="center"/>
          </w:tcPr>
          <w:p w14:paraId="23390441" w14:textId="77777777" w:rsidR="001B5717" w:rsidRPr="00F46CB3" w:rsidRDefault="001B5717" w:rsidP="001B5717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8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599" w:type="dxa"/>
            <w:vAlign w:val="center"/>
          </w:tcPr>
          <w:p w14:paraId="5D65065B" w14:textId="77777777" w:rsidR="001B5717" w:rsidRPr="00F46CB3" w:rsidRDefault="001B5717" w:rsidP="001B5717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07B1BB9C" w14:textId="77777777" w:rsidR="001B5717" w:rsidRPr="00F46CB3" w:rsidRDefault="001B5717" w:rsidP="001B5717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1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0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vAlign w:val="center"/>
          </w:tcPr>
          <w:p w14:paraId="48770E63" w14:textId="77777777" w:rsidR="001B5717" w:rsidRPr="00F46CB3" w:rsidRDefault="001B5717" w:rsidP="001B5717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49" w:type="dxa"/>
            <w:vAlign w:val="center"/>
          </w:tcPr>
          <w:p w14:paraId="1A6FC715" w14:textId="77777777" w:rsidR="001B5717" w:rsidRPr="00F46CB3" w:rsidRDefault="001B5717" w:rsidP="001B5717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1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0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vAlign w:val="center"/>
          </w:tcPr>
          <w:p w14:paraId="4D351F4F" w14:textId="77777777" w:rsidR="001B5717" w:rsidRPr="00F46CB3" w:rsidRDefault="001B5717" w:rsidP="001B5717">
            <w:pPr>
              <w:rPr>
                <w:rFonts w:eastAsiaTheme="minorHAnsi"/>
                <w:sz w:val="22"/>
                <w:szCs w:val="22"/>
              </w:rPr>
            </w:pPr>
          </w:p>
        </w:tc>
      </w:tr>
      <w:tr w:rsidR="001B5717" w:rsidRPr="001E69F1" w14:paraId="0F98FB27" w14:textId="77777777" w:rsidTr="00C83E3D">
        <w:trPr>
          <w:trHeight w:val="850"/>
        </w:trPr>
        <w:tc>
          <w:tcPr>
            <w:tcW w:w="9016" w:type="dxa"/>
            <w:gridSpan w:val="6"/>
            <w:tcBorders>
              <w:bottom w:val="single" w:sz="4" w:space="0" w:color="000000" w:themeColor="text1"/>
            </w:tcBorders>
          </w:tcPr>
          <w:p w14:paraId="15C05C13" w14:textId="59842F7A" w:rsidR="001B5717" w:rsidRPr="001E69F1" w:rsidRDefault="001B5717" w:rsidP="001B5717">
            <w:pPr>
              <w:rPr>
                <w:rFonts w:eastAsiaTheme="minorHAnsi"/>
                <w:b/>
              </w:rPr>
            </w:pPr>
            <w:proofErr w:type="spellStart"/>
            <w:r w:rsidRPr="00C83E3D">
              <w:rPr>
                <w:rFonts w:eastAsiaTheme="minorHAnsi"/>
                <w:i/>
                <w:iCs/>
                <w:w w:val="94"/>
                <w:sz w:val="18"/>
                <w:szCs w:val="22"/>
              </w:rPr>
              <w:t>Коментар</w:t>
            </w:r>
            <w:proofErr w:type="spellEnd"/>
            <w:r w:rsidRPr="00C83E3D">
              <w:rPr>
                <w:rFonts w:eastAsiaTheme="minorHAnsi"/>
                <w:i/>
                <w:iCs/>
                <w:sz w:val="18"/>
                <w:szCs w:val="22"/>
              </w:rPr>
              <w:t>/</w:t>
            </w:r>
            <w:proofErr w:type="spellStart"/>
            <w:r w:rsidRPr="00C83E3D">
              <w:rPr>
                <w:rFonts w:eastAsiaTheme="minorHAnsi"/>
                <w:i/>
                <w:iCs/>
                <w:w w:val="80"/>
                <w:sz w:val="18"/>
                <w:szCs w:val="22"/>
              </w:rPr>
              <w:t>осврт</w:t>
            </w:r>
            <w:proofErr w:type="spellEnd"/>
            <w:r w:rsidRPr="00C83E3D">
              <w:rPr>
                <w:rFonts w:eastAsiaTheme="minorHAnsi"/>
                <w:i/>
                <w:iCs/>
                <w:sz w:val="18"/>
                <w:szCs w:val="22"/>
              </w:rPr>
              <w:t>/</w:t>
            </w:r>
            <w:proofErr w:type="spellStart"/>
            <w:r w:rsidRPr="00C83E3D">
              <w:rPr>
                <w:rFonts w:eastAsiaTheme="minorHAnsi"/>
                <w:i/>
                <w:iCs/>
                <w:w w:val="91"/>
                <w:sz w:val="18"/>
                <w:szCs w:val="22"/>
              </w:rPr>
              <w:t>препоруке</w:t>
            </w:r>
            <w:proofErr w:type="spellEnd"/>
            <w:r w:rsidRPr="00C83E3D">
              <w:rPr>
                <w:rFonts w:eastAsiaTheme="minorHAnsi"/>
                <w:i/>
                <w:iCs/>
                <w:sz w:val="18"/>
                <w:szCs w:val="22"/>
              </w:rPr>
              <w:t>:</w:t>
            </w:r>
          </w:p>
        </w:tc>
      </w:tr>
      <w:tr w:rsidR="001B5717" w:rsidRPr="00F46CB3" w14:paraId="39CC0DC3" w14:textId="77777777" w:rsidTr="00C4050A">
        <w:trPr>
          <w:trHeight w:val="451"/>
        </w:trPr>
        <w:tc>
          <w:tcPr>
            <w:tcW w:w="9016" w:type="dxa"/>
            <w:gridSpan w:val="6"/>
            <w:shd w:val="clear" w:color="auto" w:fill="F2F2F2" w:themeFill="background1" w:themeFillShade="F2"/>
            <w:vAlign w:val="center"/>
          </w:tcPr>
          <w:p w14:paraId="5A318BC6" w14:textId="5A3D6BAD" w:rsidR="001B5717" w:rsidRPr="00F46CB3" w:rsidRDefault="001B5717" w:rsidP="001B5717">
            <w:pPr>
              <w:jc w:val="right"/>
              <w:rPr>
                <w:bCs/>
                <w:sz w:val="22"/>
                <w:szCs w:val="22"/>
              </w:rPr>
            </w:pPr>
            <w:proofErr w:type="spellStart"/>
            <w:r>
              <w:rPr>
                <w:rFonts w:eastAsiaTheme="minorHAnsi"/>
                <w:bCs/>
                <w:color w:val="002060"/>
                <w:w w:val="79"/>
                <w:sz w:val="22"/>
                <w:szCs w:val="22"/>
              </w:rPr>
              <w:t>Критеријум</w:t>
            </w:r>
            <w:proofErr w:type="spellEnd"/>
            <w:r>
              <w:rPr>
                <w:rFonts w:eastAsiaTheme="minorHAnsi"/>
                <w:bCs/>
                <w:color w:val="002060"/>
                <w:w w:val="9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002060"/>
                <w:w w:val="99"/>
                <w:sz w:val="22"/>
                <w:szCs w:val="22"/>
              </w:rPr>
              <w:t>за</w:t>
            </w:r>
            <w:proofErr w:type="spellEnd"/>
            <w:r>
              <w:rPr>
                <w:rFonts w:eastAsiaTheme="minorHAnsi"/>
                <w:bCs/>
                <w:color w:val="002060"/>
                <w:w w:val="9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002060"/>
                <w:w w:val="87"/>
                <w:sz w:val="22"/>
                <w:szCs w:val="22"/>
              </w:rPr>
              <w:t>оцјењивање</w:t>
            </w:r>
            <w:proofErr w:type="spellEnd"/>
            <w:r w:rsidRPr="00F46CB3">
              <w:rPr>
                <w:rFonts w:eastAsiaTheme="minorHAnsi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Pr="00F46CB3">
              <w:rPr>
                <w:bCs/>
                <w:w w:val="74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1B5717" w:rsidRPr="00586488" w14:paraId="45FBA48F" w14:textId="77777777" w:rsidTr="00171040">
        <w:trPr>
          <w:trHeight w:val="576"/>
        </w:trPr>
        <w:tc>
          <w:tcPr>
            <w:tcW w:w="9016" w:type="dxa"/>
            <w:gridSpan w:val="6"/>
            <w:shd w:val="clear" w:color="auto" w:fill="F2F2F2" w:themeFill="background1" w:themeFillShade="F2"/>
            <w:vAlign w:val="center"/>
          </w:tcPr>
          <w:p w14:paraId="2A86EEFD" w14:textId="77777777" w:rsidR="002A7E00" w:rsidRPr="00DA0FF0" w:rsidRDefault="002A7E00" w:rsidP="002A7E00">
            <w:pPr>
              <w:pStyle w:val="ListParagraph"/>
              <w:numPr>
                <w:ilvl w:val="1"/>
                <w:numId w:val="10"/>
              </w:numPr>
              <w:rPr>
                <w:rFonts w:ascii="Arial" w:eastAsiaTheme="minorHAnsi" w:hAnsi="Arial" w:cs="Arial"/>
                <w:sz w:val="22"/>
                <w:szCs w:val="22"/>
                <w:lang w:val="sr-Latn-ME" w:eastAsia="en-US"/>
              </w:rPr>
            </w:pPr>
            <w:r w:rsidRPr="00DA0FF0">
              <w:rPr>
                <w:rFonts w:ascii="Arial" w:eastAsiaTheme="minorHAnsi" w:hAnsi="Arial" w:cs="Arial"/>
                <w:color w:val="002060"/>
                <w:w w:val="86"/>
                <w:sz w:val="22"/>
                <w:szCs w:val="22"/>
                <w:lang w:val="sr-Latn-ME" w:eastAsia="en-US"/>
              </w:rPr>
              <w:t>Заједнички студијски програм и издавање заједничке дипломе</w:t>
            </w:r>
          </w:p>
          <w:p w14:paraId="158B3A94" w14:textId="77777777" w:rsidR="002A7E00" w:rsidRPr="00DA0FF0" w:rsidRDefault="002A7E00" w:rsidP="002A7E00">
            <w:pPr>
              <w:ind w:left="0" w:firstLine="0"/>
              <w:rPr>
                <w:rFonts w:eastAsiaTheme="minorHAnsi"/>
                <w:sz w:val="22"/>
                <w:szCs w:val="22"/>
                <w:lang w:val="sr-Latn-ME"/>
              </w:rPr>
            </w:pPr>
          </w:p>
          <w:p w14:paraId="1952EB00" w14:textId="77777777" w:rsidR="002A7E00" w:rsidRPr="00DA0FF0" w:rsidRDefault="002A7E00" w:rsidP="001318A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  <w:lang w:val="sr-Latn-ME" w:eastAsia="en-US"/>
              </w:rPr>
            </w:pPr>
            <w:r w:rsidRPr="00DA0FF0">
              <w:rPr>
                <w:rFonts w:ascii="Arial" w:hAnsi="Arial" w:cs="Arial"/>
                <w:w w:val="87"/>
                <w:sz w:val="22"/>
                <w:szCs w:val="22"/>
                <w:lang w:val="sr-Latn-ME" w:eastAsia="en-US"/>
              </w:rPr>
              <w:t>Студијски програм који заједно организују двије или више установа високог образовања (у даљем тексти: установе-партнери) испуњава сљедеће:</w:t>
            </w:r>
          </w:p>
          <w:p w14:paraId="1D0E316C" w14:textId="77777777" w:rsidR="002A7E00" w:rsidRPr="00DA0FF0" w:rsidRDefault="002A7E00" w:rsidP="001318AD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  <w:lang w:val="sr-Latn-ME" w:eastAsia="en-US"/>
              </w:rPr>
            </w:pPr>
            <w:r w:rsidRPr="00DA0FF0">
              <w:rPr>
                <w:rFonts w:ascii="Arial" w:hAnsi="Arial" w:cs="Arial"/>
                <w:w w:val="86"/>
                <w:sz w:val="22"/>
                <w:szCs w:val="22"/>
                <w:lang w:val="sr-Latn-ME" w:eastAsia="en-US"/>
              </w:rPr>
              <w:t>План реализације програма детаљно приказан, са подацима за дио програма који се изводи заједнички и дјеловима програма који су у надлежности појединачних установа-партнера;</w:t>
            </w:r>
          </w:p>
          <w:p w14:paraId="448ACE95" w14:textId="77777777" w:rsidR="002A7E00" w:rsidRPr="00DA0FF0" w:rsidRDefault="002A7E00" w:rsidP="001318AD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  <w:lang w:val="sr-Latn-ME" w:eastAsia="en-US"/>
              </w:rPr>
            </w:pPr>
            <w:r w:rsidRPr="00DA0FF0">
              <w:rPr>
                <w:rFonts w:ascii="Arial" w:hAnsi="Arial" w:cs="Arial"/>
                <w:w w:val="87"/>
                <w:sz w:val="22"/>
                <w:szCs w:val="22"/>
                <w:lang w:val="sr-Latn-ME" w:eastAsia="en-US"/>
              </w:rPr>
              <w:t xml:space="preserve">Акредитација заједничких програма завршава се по истој процедури као и у случају захтјева појединачне установе (организационе јединице); </w:t>
            </w:r>
          </w:p>
          <w:p w14:paraId="1C23F582" w14:textId="77777777" w:rsidR="002A7E00" w:rsidRPr="00DA0FF0" w:rsidRDefault="002A7E00" w:rsidP="001318AD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  <w:lang w:val="sr-Latn-ME" w:eastAsia="en-US"/>
              </w:rPr>
            </w:pPr>
            <w:r w:rsidRPr="00DA0FF0">
              <w:rPr>
                <w:rFonts w:ascii="Arial" w:hAnsi="Arial" w:cs="Arial"/>
                <w:w w:val="85"/>
                <w:sz w:val="22"/>
                <w:szCs w:val="22"/>
                <w:lang w:val="sr-Latn-ME" w:eastAsia="en-US"/>
              </w:rPr>
              <w:t>У поступку акредитације заједничких програма партнерских установа из различитих земаља, свака установа треба да заврши национални поступак и посједује позитивну одлуку од стране националних акредитационих тијела;</w:t>
            </w:r>
          </w:p>
          <w:p w14:paraId="2A8E4BBA" w14:textId="77777777" w:rsidR="002A7E00" w:rsidRPr="00DA0FF0" w:rsidRDefault="002A7E00" w:rsidP="001318AD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  <w:lang w:val="sr-Latn-ME" w:eastAsia="en-US"/>
              </w:rPr>
            </w:pPr>
            <w:r w:rsidRPr="00DA0FF0">
              <w:rPr>
                <w:rFonts w:ascii="Arial" w:hAnsi="Arial" w:cs="Arial"/>
                <w:w w:val="84"/>
                <w:sz w:val="22"/>
                <w:szCs w:val="22"/>
                <w:lang w:val="sr-Latn-ME" w:eastAsia="en-US"/>
              </w:rPr>
              <w:t>Акредитацији заједничких програма претходи билатерални/мултилатерални споразум о заједничком програму;</w:t>
            </w:r>
          </w:p>
          <w:p w14:paraId="2FFBEDB2" w14:textId="77777777" w:rsidR="002A7E00" w:rsidRPr="00DA0FF0" w:rsidRDefault="002A7E00" w:rsidP="001318AD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  <w:lang w:val="sr-Latn-ME" w:eastAsia="en-US"/>
              </w:rPr>
            </w:pPr>
            <w:r w:rsidRPr="00DA0FF0">
              <w:rPr>
                <w:rFonts w:ascii="Arial" w:hAnsi="Arial" w:cs="Arial"/>
                <w:w w:val="84"/>
                <w:sz w:val="22"/>
                <w:szCs w:val="22"/>
                <w:lang w:val="sr-Latn-ME" w:eastAsia="en-US"/>
              </w:rPr>
              <w:t>Пријава за акредитацију треба да садржи и прецизан план мобилности студената и наставног особља, као и број националних и интернационалних студената који се уписују на студијски програм.</w:t>
            </w:r>
          </w:p>
          <w:p w14:paraId="6EDA984F" w14:textId="77777777" w:rsidR="002A7E00" w:rsidRPr="00DA0FF0" w:rsidRDefault="002A7E00" w:rsidP="001318A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  <w:lang w:val="sr-Latn-ME" w:eastAsia="en-US"/>
              </w:rPr>
            </w:pPr>
            <w:r w:rsidRPr="00DA0FF0">
              <w:rPr>
                <w:rFonts w:ascii="Arial" w:hAnsi="Arial" w:cs="Arial"/>
                <w:w w:val="86"/>
                <w:sz w:val="22"/>
                <w:szCs w:val="22"/>
                <w:lang w:val="sr-Latn-ME" w:eastAsia="en-US"/>
              </w:rPr>
              <w:t>Заједничке дипломе се издају студентима који су завршили заједнички програм (похађали наставу и положили испите) на свакој од установа-партнера акредитованих за реализацију заједничког студијског програма. Диплому потписују овлашћена лица свих установа-партнера укључених у реализацију заједничког студијског програма.</w:t>
            </w:r>
          </w:p>
          <w:p w14:paraId="5311F5F3" w14:textId="77777777" w:rsidR="002A7E00" w:rsidRPr="00DA0FF0" w:rsidRDefault="002A7E00" w:rsidP="001318AD">
            <w:pPr>
              <w:jc w:val="both"/>
              <w:rPr>
                <w:sz w:val="22"/>
                <w:szCs w:val="22"/>
                <w:lang w:val="sr-Latn-ME"/>
              </w:rPr>
            </w:pPr>
          </w:p>
          <w:p w14:paraId="731550CD" w14:textId="77777777" w:rsidR="002A7E00" w:rsidRPr="00DA0FF0" w:rsidRDefault="002A7E00" w:rsidP="001318AD">
            <w:pPr>
              <w:jc w:val="both"/>
              <w:rPr>
                <w:sz w:val="22"/>
                <w:szCs w:val="22"/>
                <w:lang w:val="sr-Latn-ME"/>
              </w:rPr>
            </w:pPr>
            <w:r w:rsidRPr="00DA0FF0">
              <w:rPr>
                <w:w w:val="77"/>
                <w:sz w:val="22"/>
                <w:szCs w:val="22"/>
                <w:lang w:val="sr-Latn-ME"/>
              </w:rPr>
              <w:t>Прилог:</w:t>
            </w:r>
          </w:p>
          <w:p w14:paraId="13C9CD66" w14:textId="77777777" w:rsidR="002A7E00" w:rsidRPr="00DA0FF0" w:rsidRDefault="002A7E00" w:rsidP="001318AD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2"/>
                <w:szCs w:val="22"/>
                <w:lang w:val="sr-Latn-ME" w:eastAsia="en-US"/>
              </w:rPr>
            </w:pPr>
            <w:r w:rsidRPr="00DA0FF0">
              <w:rPr>
                <w:rFonts w:ascii="Arial" w:hAnsi="Arial" w:cs="Arial"/>
                <w:w w:val="83"/>
                <w:sz w:val="22"/>
                <w:szCs w:val="22"/>
                <w:lang w:val="sr-Latn-ME" w:eastAsia="en-US"/>
              </w:rPr>
              <w:t>План реализације програма</w:t>
            </w:r>
          </w:p>
          <w:p w14:paraId="3FD97E86" w14:textId="77777777" w:rsidR="002A7E00" w:rsidRPr="00DA0FF0" w:rsidRDefault="002A7E00" w:rsidP="001318AD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2"/>
                <w:szCs w:val="22"/>
                <w:lang w:val="sr-Latn-ME" w:eastAsia="en-US"/>
              </w:rPr>
            </w:pPr>
            <w:r w:rsidRPr="00DA0FF0">
              <w:rPr>
                <w:rFonts w:ascii="Arial" w:hAnsi="Arial" w:cs="Arial"/>
                <w:w w:val="84"/>
                <w:sz w:val="22"/>
                <w:szCs w:val="22"/>
                <w:lang w:val="sr-Latn-ME" w:eastAsia="en-US"/>
              </w:rPr>
              <w:t>Билатерални/мултилатерални споразум о заједничком програму</w:t>
            </w:r>
          </w:p>
          <w:p w14:paraId="75F1529F" w14:textId="15D7A490" w:rsidR="001B5717" w:rsidRPr="004D6A1A" w:rsidRDefault="002A7E00" w:rsidP="001318AD">
            <w:pPr>
              <w:pStyle w:val="ListParagraph"/>
              <w:numPr>
                <w:ilvl w:val="0"/>
                <w:numId w:val="9"/>
              </w:numPr>
              <w:jc w:val="both"/>
              <w:rPr>
                <w:szCs w:val="20"/>
                <w:lang w:val="it-IT" w:eastAsia="en-US"/>
              </w:rPr>
            </w:pPr>
            <w:r w:rsidRPr="00DA0FF0">
              <w:rPr>
                <w:rFonts w:ascii="Arial" w:hAnsi="Arial" w:cs="Arial"/>
                <w:w w:val="87"/>
                <w:sz w:val="22"/>
                <w:szCs w:val="22"/>
                <w:lang w:val="sr-Latn-ME" w:eastAsia="en-US"/>
              </w:rPr>
              <w:t>Одлука националног акредитационог тијела за сваку установу партнера</w:t>
            </w:r>
          </w:p>
        </w:tc>
      </w:tr>
      <w:tr w:rsidR="001B5717" w:rsidRPr="00F46CB3" w14:paraId="320AFD49" w14:textId="77777777" w:rsidTr="00C4050A">
        <w:trPr>
          <w:trHeight w:val="315"/>
        </w:trPr>
        <w:tc>
          <w:tcPr>
            <w:tcW w:w="9016" w:type="dxa"/>
            <w:gridSpan w:val="6"/>
            <w:vAlign w:val="center"/>
          </w:tcPr>
          <w:p w14:paraId="64307525" w14:textId="77777777" w:rsidR="001B5717" w:rsidRPr="00F46CB3" w:rsidRDefault="001B5717" w:rsidP="001B5717">
            <w:pPr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eastAsiaTheme="minorHAnsi"/>
                <w:b/>
                <w:bCs/>
                <w:w w:val="95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b/>
                <w:bCs/>
                <w:w w:val="85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1B5717" w:rsidRPr="00F46CB3" w14:paraId="5E415C5B" w14:textId="77777777" w:rsidTr="00C4050A">
        <w:trPr>
          <w:trHeight w:val="315"/>
        </w:trPr>
        <w:tc>
          <w:tcPr>
            <w:tcW w:w="2405" w:type="dxa"/>
            <w:vAlign w:val="center"/>
          </w:tcPr>
          <w:p w14:paraId="6AA3A21F" w14:textId="77777777" w:rsidR="001B5717" w:rsidRPr="00F46CB3" w:rsidRDefault="001B5717" w:rsidP="001B5717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8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599" w:type="dxa"/>
            <w:vAlign w:val="center"/>
          </w:tcPr>
          <w:p w14:paraId="228F7FD7" w14:textId="77777777" w:rsidR="001B5717" w:rsidRPr="00F46CB3" w:rsidRDefault="001B5717" w:rsidP="001B5717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76282941" w14:textId="77777777" w:rsidR="001B5717" w:rsidRPr="00F46CB3" w:rsidRDefault="001B5717" w:rsidP="001B5717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1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0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vAlign w:val="center"/>
          </w:tcPr>
          <w:p w14:paraId="7DC38DC2" w14:textId="77777777" w:rsidR="001B5717" w:rsidRPr="00F46CB3" w:rsidRDefault="001B5717" w:rsidP="001B5717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49" w:type="dxa"/>
            <w:vAlign w:val="center"/>
          </w:tcPr>
          <w:p w14:paraId="52224216" w14:textId="77777777" w:rsidR="001B5717" w:rsidRPr="00F46CB3" w:rsidRDefault="001B5717" w:rsidP="001B5717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1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0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vAlign w:val="center"/>
          </w:tcPr>
          <w:p w14:paraId="074E3484" w14:textId="77777777" w:rsidR="001B5717" w:rsidRPr="00F46CB3" w:rsidRDefault="001B5717" w:rsidP="001B5717">
            <w:pPr>
              <w:rPr>
                <w:rFonts w:eastAsiaTheme="minorHAnsi"/>
                <w:sz w:val="22"/>
                <w:szCs w:val="22"/>
              </w:rPr>
            </w:pPr>
          </w:p>
        </w:tc>
      </w:tr>
      <w:tr w:rsidR="001B5717" w:rsidRPr="001E69F1" w14:paraId="4A67BAB9" w14:textId="77777777" w:rsidTr="00C83E3D">
        <w:trPr>
          <w:trHeight w:val="850"/>
        </w:trPr>
        <w:tc>
          <w:tcPr>
            <w:tcW w:w="9016" w:type="dxa"/>
            <w:gridSpan w:val="6"/>
            <w:tcBorders>
              <w:bottom w:val="single" w:sz="4" w:space="0" w:color="000000" w:themeColor="text1"/>
            </w:tcBorders>
          </w:tcPr>
          <w:p w14:paraId="26F2CC8C" w14:textId="3F1E4532" w:rsidR="001B5717" w:rsidRDefault="001B5717" w:rsidP="001B5717">
            <w:pPr>
              <w:rPr>
                <w:rFonts w:eastAsiaTheme="minorHAnsi"/>
                <w:i/>
                <w:iCs/>
                <w:sz w:val="18"/>
                <w:szCs w:val="22"/>
              </w:rPr>
            </w:pPr>
            <w:proofErr w:type="spellStart"/>
            <w:r w:rsidRPr="00C83E3D">
              <w:rPr>
                <w:rFonts w:eastAsiaTheme="minorHAnsi"/>
                <w:i/>
                <w:iCs/>
                <w:w w:val="94"/>
                <w:sz w:val="18"/>
                <w:szCs w:val="22"/>
              </w:rPr>
              <w:t>Коментар</w:t>
            </w:r>
            <w:proofErr w:type="spellEnd"/>
            <w:r w:rsidRPr="00C83E3D">
              <w:rPr>
                <w:rFonts w:eastAsiaTheme="minorHAnsi"/>
                <w:i/>
                <w:iCs/>
                <w:sz w:val="18"/>
                <w:szCs w:val="22"/>
              </w:rPr>
              <w:t>/</w:t>
            </w:r>
            <w:proofErr w:type="spellStart"/>
            <w:r w:rsidRPr="00C83E3D">
              <w:rPr>
                <w:rFonts w:eastAsiaTheme="minorHAnsi"/>
                <w:i/>
                <w:iCs/>
                <w:w w:val="80"/>
                <w:sz w:val="18"/>
                <w:szCs w:val="22"/>
              </w:rPr>
              <w:t>осврт</w:t>
            </w:r>
            <w:proofErr w:type="spellEnd"/>
            <w:r w:rsidRPr="00C83E3D">
              <w:rPr>
                <w:rFonts w:eastAsiaTheme="minorHAnsi"/>
                <w:i/>
                <w:iCs/>
                <w:sz w:val="18"/>
                <w:szCs w:val="22"/>
              </w:rPr>
              <w:t>/</w:t>
            </w:r>
            <w:proofErr w:type="spellStart"/>
            <w:r w:rsidRPr="00C83E3D">
              <w:rPr>
                <w:rFonts w:eastAsiaTheme="minorHAnsi"/>
                <w:i/>
                <w:iCs/>
                <w:w w:val="91"/>
                <w:sz w:val="18"/>
                <w:szCs w:val="22"/>
              </w:rPr>
              <w:t>препоруке</w:t>
            </w:r>
            <w:proofErr w:type="spellEnd"/>
            <w:r w:rsidRPr="00C83E3D">
              <w:rPr>
                <w:rFonts w:eastAsiaTheme="minorHAnsi"/>
                <w:i/>
                <w:iCs/>
                <w:sz w:val="18"/>
                <w:szCs w:val="22"/>
              </w:rPr>
              <w:t>:</w:t>
            </w:r>
          </w:p>
          <w:p w14:paraId="03AF45A5" w14:textId="77777777" w:rsidR="001318AD" w:rsidRDefault="001318AD" w:rsidP="001B5717">
            <w:pPr>
              <w:rPr>
                <w:rFonts w:eastAsiaTheme="minorHAnsi"/>
                <w:b/>
                <w:i/>
                <w:iCs/>
                <w:sz w:val="18"/>
              </w:rPr>
            </w:pPr>
          </w:p>
          <w:p w14:paraId="4BCABC89" w14:textId="77777777" w:rsidR="001318AD" w:rsidRDefault="001318AD" w:rsidP="001B5717">
            <w:pPr>
              <w:rPr>
                <w:rFonts w:eastAsiaTheme="minorHAnsi"/>
                <w:b/>
              </w:rPr>
            </w:pPr>
          </w:p>
          <w:p w14:paraId="5BAFE1D8" w14:textId="77777777" w:rsidR="001318AD" w:rsidRDefault="001318AD" w:rsidP="001B5717">
            <w:pPr>
              <w:rPr>
                <w:rFonts w:eastAsiaTheme="minorHAnsi"/>
                <w:b/>
              </w:rPr>
            </w:pPr>
          </w:p>
          <w:p w14:paraId="69F2FC5D" w14:textId="77777777" w:rsidR="001318AD" w:rsidRDefault="001318AD" w:rsidP="001B5717">
            <w:pPr>
              <w:rPr>
                <w:rFonts w:eastAsiaTheme="minorHAnsi"/>
                <w:b/>
              </w:rPr>
            </w:pPr>
          </w:p>
          <w:p w14:paraId="0C80F5F0" w14:textId="77777777" w:rsidR="001318AD" w:rsidRPr="001E69F1" w:rsidRDefault="001318AD" w:rsidP="001B5717">
            <w:pPr>
              <w:rPr>
                <w:rFonts w:eastAsiaTheme="minorHAnsi"/>
                <w:b/>
              </w:rPr>
            </w:pPr>
          </w:p>
        </w:tc>
      </w:tr>
      <w:tr w:rsidR="002A7E00" w:rsidRPr="00A612A1" w14:paraId="434C3E72" w14:textId="77777777" w:rsidTr="00A612A1">
        <w:trPr>
          <w:trHeight w:val="451"/>
        </w:trPr>
        <w:tc>
          <w:tcPr>
            <w:tcW w:w="9016" w:type="dxa"/>
            <w:gridSpan w:val="6"/>
            <w:shd w:val="clear" w:color="auto" w:fill="D9D9D9" w:themeFill="background1" w:themeFillShade="D9"/>
            <w:vAlign w:val="center"/>
          </w:tcPr>
          <w:p w14:paraId="5C339E49" w14:textId="77777777" w:rsidR="002A7E00" w:rsidRPr="00A612A1" w:rsidRDefault="002A7E00" w:rsidP="002A7E00">
            <w:pPr>
              <w:shd w:val="clear" w:color="auto" w:fill="D9D9D9" w:themeFill="background1" w:themeFillShade="D9"/>
              <w:jc w:val="right"/>
              <w:rPr>
                <w:bCs/>
                <w:sz w:val="22"/>
                <w:szCs w:val="22"/>
              </w:rPr>
            </w:pPr>
            <w:proofErr w:type="spellStart"/>
            <w:r w:rsidRPr="00A612A1">
              <w:rPr>
                <w:rFonts w:eastAsiaTheme="minorHAnsi"/>
                <w:bCs/>
                <w:color w:val="002060"/>
                <w:w w:val="79"/>
                <w:sz w:val="22"/>
                <w:szCs w:val="22"/>
              </w:rPr>
              <w:t>Критеријум</w:t>
            </w:r>
            <w:proofErr w:type="spellEnd"/>
            <w:r w:rsidRPr="00A612A1">
              <w:rPr>
                <w:rFonts w:eastAsiaTheme="minorHAnsi"/>
                <w:bCs/>
                <w:color w:val="002060"/>
                <w:w w:val="99"/>
                <w:sz w:val="22"/>
                <w:szCs w:val="22"/>
              </w:rPr>
              <w:t xml:space="preserve"> </w:t>
            </w:r>
            <w:proofErr w:type="spellStart"/>
            <w:r w:rsidRPr="00A612A1">
              <w:rPr>
                <w:rFonts w:eastAsiaTheme="minorHAnsi"/>
                <w:bCs/>
                <w:color w:val="002060"/>
                <w:w w:val="99"/>
                <w:sz w:val="22"/>
                <w:szCs w:val="22"/>
              </w:rPr>
              <w:t>за</w:t>
            </w:r>
            <w:proofErr w:type="spellEnd"/>
            <w:r w:rsidRPr="00A612A1">
              <w:rPr>
                <w:rFonts w:eastAsiaTheme="minorHAnsi"/>
                <w:bCs/>
                <w:color w:val="002060"/>
                <w:w w:val="99"/>
                <w:sz w:val="22"/>
                <w:szCs w:val="22"/>
              </w:rPr>
              <w:t xml:space="preserve"> </w:t>
            </w:r>
            <w:proofErr w:type="spellStart"/>
            <w:r w:rsidRPr="00A612A1">
              <w:rPr>
                <w:rFonts w:eastAsiaTheme="minorHAnsi"/>
                <w:bCs/>
                <w:color w:val="002060"/>
                <w:w w:val="87"/>
                <w:sz w:val="22"/>
                <w:szCs w:val="22"/>
              </w:rPr>
              <w:t>оцјењивање</w:t>
            </w:r>
            <w:proofErr w:type="spellEnd"/>
            <w:r w:rsidRPr="00A612A1">
              <w:rPr>
                <w:rFonts w:eastAsiaTheme="minorHAnsi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Pr="00A612A1">
              <w:rPr>
                <w:bCs/>
                <w:w w:val="74"/>
                <w:sz w:val="22"/>
                <w:szCs w:val="22"/>
              </w:rPr>
              <w:t>Елиминациони</w:t>
            </w:r>
            <w:proofErr w:type="spellEnd"/>
          </w:p>
        </w:tc>
      </w:tr>
      <w:tr w:rsidR="002A7E00" w:rsidRPr="00A612A1" w14:paraId="4BE5B6DE" w14:textId="77777777" w:rsidTr="00A612A1">
        <w:trPr>
          <w:trHeight w:val="566"/>
        </w:trPr>
        <w:tc>
          <w:tcPr>
            <w:tcW w:w="9016" w:type="dxa"/>
            <w:gridSpan w:val="6"/>
            <w:shd w:val="clear" w:color="auto" w:fill="D9D9D9" w:themeFill="background1" w:themeFillShade="D9"/>
          </w:tcPr>
          <w:p w14:paraId="6A95BC64" w14:textId="77777777" w:rsidR="002A7E00" w:rsidRPr="00A612A1" w:rsidRDefault="002A7E00" w:rsidP="002A7E00">
            <w:pPr>
              <w:pStyle w:val="ListParagraph"/>
              <w:numPr>
                <w:ilvl w:val="1"/>
                <w:numId w:val="10"/>
              </w:numPr>
              <w:shd w:val="clear" w:color="auto" w:fill="D9D9D9" w:themeFill="background1" w:themeFillShade="D9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A612A1">
              <w:rPr>
                <w:rFonts w:eastAsiaTheme="minorHAnsi"/>
                <w:color w:val="00204F"/>
                <w:sz w:val="22"/>
                <w:szCs w:val="22"/>
                <w:lang w:eastAsia="en-US"/>
              </w:rPr>
              <w:lastRenderedPageBreak/>
              <w:t xml:space="preserve">  </w:t>
            </w:r>
            <w:proofErr w:type="spellStart"/>
            <w:r w:rsidRPr="00A612A1">
              <w:rPr>
                <w:rFonts w:ascii="Arial" w:eastAsiaTheme="minorHAnsi" w:hAnsi="Arial" w:cs="Arial"/>
                <w:color w:val="00204F"/>
                <w:w w:val="72"/>
                <w:sz w:val="22"/>
                <w:szCs w:val="22"/>
                <w:lang w:eastAsia="en-US"/>
              </w:rPr>
              <w:t>Политика</w:t>
            </w:r>
            <w:proofErr w:type="spellEnd"/>
            <w:r w:rsidRPr="00A612A1">
              <w:rPr>
                <w:rFonts w:ascii="Arial" w:eastAsiaTheme="minorHAnsi" w:hAnsi="Arial" w:cs="Arial"/>
                <w:color w:val="00204F"/>
                <w:w w:val="7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612A1">
              <w:rPr>
                <w:rFonts w:ascii="Arial" w:eastAsiaTheme="minorHAnsi" w:hAnsi="Arial" w:cs="Arial"/>
                <w:color w:val="00204F"/>
                <w:w w:val="77"/>
                <w:sz w:val="22"/>
                <w:szCs w:val="22"/>
                <w:lang w:eastAsia="en-US"/>
              </w:rPr>
              <w:t>интернационализације</w:t>
            </w:r>
            <w:proofErr w:type="spellEnd"/>
            <w:r w:rsidRPr="00A612A1">
              <w:rPr>
                <w:rFonts w:ascii="Arial" w:eastAsiaTheme="minorHAnsi" w:hAnsi="Arial" w:cs="Arial"/>
                <w:color w:val="00204F"/>
                <w:sz w:val="22"/>
                <w:szCs w:val="22"/>
                <w:lang w:eastAsia="en-US"/>
              </w:rPr>
              <w:t xml:space="preserve">    </w:t>
            </w:r>
            <w:r w:rsidRPr="00A612A1">
              <w:rPr>
                <w:rFonts w:ascii="Arial" w:eastAsiaTheme="minorHAnsi" w:hAnsi="Arial" w:cs="Arial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14:paraId="0D69350D" w14:textId="77777777" w:rsidR="002A7E00" w:rsidRPr="00A612A1" w:rsidRDefault="002A7E00" w:rsidP="002A7E00">
            <w:pPr>
              <w:shd w:val="clear" w:color="auto" w:fill="D9D9D9" w:themeFill="background1" w:themeFillShade="D9"/>
              <w:rPr>
                <w:rFonts w:eastAsiaTheme="minorHAnsi"/>
                <w:sz w:val="22"/>
                <w:szCs w:val="22"/>
              </w:rPr>
            </w:pPr>
          </w:p>
          <w:p w14:paraId="1824FCB5" w14:textId="77777777" w:rsidR="002A7E00" w:rsidRPr="00A612A1" w:rsidRDefault="002A7E00" w:rsidP="002A7E00">
            <w:pPr>
              <w:pStyle w:val="ListParagraph"/>
              <w:shd w:val="clear" w:color="auto" w:fill="D9D9D9" w:themeFill="background1" w:themeFillShade="D9"/>
              <w:ind w:left="1515"/>
              <w:rPr>
                <w:rFonts w:eastAsiaTheme="minorHAnsi"/>
                <w:sz w:val="22"/>
                <w:szCs w:val="22"/>
                <w:lang w:eastAsia="en-US"/>
              </w:rPr>
            </w:pPr>
          </w:p>
          <w:p w14:paraId="5DFF5C15" w14:textId="77777777" w:rsidR="002A7E00" w:rsidRPr="004D6A1A" w:rsidRDefault="002A7E00" w:rsidP="001318AD">
            <w:pPr>
              <w:pStyle w:val="ListParagraph"/>
              <w:numPr>
                <w:ilvl w:val="0"/>
                <w:numId w:val="11"/>
              </w:numPr>
              <w:shd w:val="clear" w:color="auto" w:fill="D9D9D9" w:themeFill="background1" w:themeFillShade="D9"/>
              <w:jc w:val="both"/>
              <w:rPr>
                <w:rFonts w:ascii="Arial" w:hAnsi="Arial" w:cs="Arial"/>
                <w:color w:val="222222"/>
                <w:sz w:val="22"/>
                <w:szCs w:val="22"/>
                <w:lang w:val="it-IT" w:eastAsia="en-GB"/>
              </w:rPr>
            </w:pPr>
            <w:r w:rsidRPr="004D6A1A">
              <w:rPr>
                <w:rFonts w:ascii="Arial" w:hAnsi="Arial" w:cs="Arial"/>
                <w:color w:val="222222"/>
                <w:w w:val="87"/>
                <w:sz w:val="22"/>
                <w:szCs w:val="22"/>
                <w:lang w:val="it-IT" w:eastAsia="en-GB"/>
              </w:rPr>
              <w:t>Установа високог образовања посједује политику интернационализације која:</w:t>
            </w:r>
          </w:p>
          <w:p w14:paraId="287C718A" w14:textId="77777777" w:rsidR="002A7E00" w:rsidRPr="004D6A1A" w:rsidRDefault="002A7E00" w:rsidP="001318AD">
            <w:pPr>
              <w:shd w:val="clear" w:color="auto" w:fill="D9D9D9" w:themeFill="background1" w:themeFillShade="D9"/>
              <w:jc w:val="both"/>
              <w:rPr>
                <w:color w:val="222222"/>
                <w:sz w:val="22"/>
                <w:szCs w:val="22"/>
                <w:lang w:val="it-IT" w:eastAsia="en-GB"/>
              </w:rPr>
            </w:pPr>
          </w:p>
          <w:p w14:paraId="491C81CA" w14:textId="77777777" w:rsidR="002A7E00" w:rsidRPr="004D6A1A" w:rsidRDefault="002A7E00" w:rsidP="001318AD">
            <w:pPr>
              <w:pStyle w:val="ListParagraph"/>
              <w:numPr>
                <w:ilvl w:val="0"/>
                <w:numId w:val="12"/>
              </w:numPr>
              <w:shd w:val="clear" w:color="auto" w:fill="D9D9D9" w:themeFill="background1" w:themeFillShade="D9"/>
              <w:jc w:val="both"/>
              <w:rPr>
                <w:rFonts w:ascii="Arial" w:hAnsi="Arial" w:cs="Arial"/>
                <w:color w:val="222222"/>
                <w:sz w:val="22"/>
                <w:szCs w:val="22"/>
                <w:lang w:val="it-IT" w:eastAsia="en-GB"/>
              </w:rPr>
            </w:pPr>
            <w:r w:rsidRPr="004D6A1A">
              <w:rPr>
                <w:rFonts w:ascii="Arial" w:hAnsi="Arial" w:cs="Arial"/>
                <w:color w:val="222222"/>
                <w:w w:val="91"/>
                <w:sz w:val="22"/>
                <w:szCs w:val="22"/>
                <w:lang w:val="it-IT" w:eastAsia="en-GB"/>
              </w:rPr>
              <w:t>Подстиче активно учешће студената и академског кадра у програмима међународне размјене и јачању међународних капацитета;</w:t>
            </w:r>
          </w:p>
          <w:p w14:paraId="65AC073C" w14:textId="77777777" w:rsidR="002A7E00" w:rsidRPr="004D6A1A" w:rsidRDefault="002A7E00" w:rsidP="001318AD">
            <w:pPr>
              <w:pStyle w:val="ListParagraph"/>
              <w:numPr>
                <w:ilvl w:val="0"/>
                <w:numId w:val="12"/>
              </w:numPr>
              <w:shd w:val="clear" w:color="auto" w:fill="D9D9D9" w:themeFill="background1" w:themeFillShade="D9"/>
              <w:jc w:val="both"/>
              <w:rPr>
                <w:rFonts w:ascii="Arial" w:hAnsi="Arial" w:cs="Arial"/>
                <w:color w:val="222222"/>
                <w:sz w:val="22"/>
                <w:szCs w:val="22"/>
                <w:lang w:val="it-IT" w:eastAsia="en-GB"/>
              </w:rPr>
            </w:pPr>
            <w:r w:rsidRPr="004D6A1A">
              <w:rPr>
                <w:rFonts w:ascii="Arial" w:hAnsi="Arial" w:cs="Arial"/>
                <w:color w:val="222222"/>
                <w:w w:val="92"/>
                <w:sz w:val="22"/>
                <w:szCs w:val="22"/>
                <w:lang w:val="it-IT" w:eastAsia="en-GB"/>
              </w:rPr>
              <w:t>Подстиче упис страних студената и ангажовање међународног академског кадра;</w:t>
            </w:r>
          </w:p>
          <w:p w14:paraId="139E755F" w14:textId="77777777" w:rsidR="002A7E00" w:rsidRPr="004D6A1A" w:rsidRDefault="002A7E00" w:rsidP="001318AD">
            <w:pPr>
              <w:pStyle w:val="ListParagraph"/>
              <w:numPr>
                <w:ilvl w:val="0"/>
                <w:numId w:val="12"/>
              </w:numPr>
              <w:shd w:val="clear" w:color="auto" w:fill="D9D9D9" w:themeFill="background1" w:themeFillShade="D9"/>
              <w:jc w:val="both"/>
              <w:rPr>
                <w:rFonts w:ascii="Arial" w:hAnsi="Arial" w:cs="Arial"/>
                <w:color w:val="222222"/>
                <w:sz w:val="22"/>
                <w:szCs w:val="22"/>
                <w:lang w:val="it-IT" w:eastAsia="en-GB"/>
              </w:rPr>
            </w:pPr>
            <w:r w:rsidRPr="004D6A1A">
              <w:rPr>
                <w:rFonts w:ascii="Arial" w:hAnsi="Arial" w:cs="Arial"/>
                <w:color w:val="222222"/>
                <w:w w:val="86"/>
                <w:sz w:val="22"/>
                <w:szCs w:val="22"/>
                <w:lang w:val="it-IT" w:eastAsia="en-GB"/>
              </w:rPr>
              <w:t>Садржи одредбе о увођењу заједничких или дуплих диплома у сарадњи са међународним партнерима.</w:t>
            </w:r>
          </w:p>
          <w:p w14:paraId="4109788E" w14:textId="77777777" w:rsidR="002A7E00" w:rsidRPr="004D6A1A" w:rsidRDefault="002A7E00" w:rsidP="001318AD">
            <w:pPr>
              <w:shd w:val="clear" w:color="auto" w:fill="D9D9D9" w:themeFill="background1" w:themeFillShade="D9"/>
              <w:jc w:val="both"/>
              <w:rPr>
                <w:rFonts w:eastAsiaTheme="minorHAnsi"/>
                <w:sz w:val="22"/>
                <w:szCs w:val="22"/>
                <w:lang w:val="it-IT"/>
              </w:rPr>
            </w:pPr>
          </w:p>
          <w:p w14:paraId="2362BE86" w14:textId="77777777" w:rsidR="002A7E00" w:rsidRPr="004D6A1A" w:rsidRDefault="002A7E00" w:rsidP="001318AD">
            <w:pPr>
              <w:pStyle w:val="ListParagraph"/>
              <w:numPr>
                <w:ilvl w:val="0"/>
                <w:numId w:val="13"/>
              </w:numPr>
              <w:shd w:val="clear" w:color="auto" w:fill="D9D9D9" w:themeFill="background1" w:themeFillShade="D9"/>
              <w:jc w:val="both"/>
              <w:rPr>
                <w:rFonts w:ascii="Arial" w:eastAsiaTheme="minorHAnsi" w:hAnsi="Arial" w:cs="Arial"/>
                <w:sz w:val="22"/>
                <w:szCs w:val="22"/>
                <w:highlight w:val="lightGray"/>
                <w:lang w:val="it-IT" w:eastAsia="en-US"/>
              </w:rPr>
            </w:pPr>
            <w:r w:rsidRPr="004D6A1A">
              <w:rPr>
                <w:rFonts w:ascii="Arial" w:hAnsi="Arial" w:cs="Arial"/>
                <w:color w:val="222222"/>
                <w:w w:val="83"/>
                <w:sz w:val="22"/>
                <w:szCs w:val="22"/>
                <w:highlight w:val="lightGray"/>
                <w:shd w:val="clear" w:color="auto" w:fill="F2F2F2" w:themeFill="background1" w:themeFillShade="F2"/>
                <w:lang w:val="it-IT" w:eastAsia="en-US"/>
              </w:rPr>
              <w:t>Установа високог образовања редовно преиспитује и ажурира своју политику интернационализације како би обезбиједила да иста остане релевантна и ефикасна.</w:t>
            </w:r>
          </w:p>
          <w:p w14:paraId="1E33D37A" w14:textId="77777777" w:rsidR="002A7E00" w:rsidRPr="004D6A1A" w:rsidRDefault="002A7E00" w:rsidP="001318AD">
            <w:pPr>
              <w:pStyle w:val="ListParagraph"/>
              <w:numPr>
                <w:ilvl w:val="0"/>
                <w:numId w:val="13"/>
              </w:numPr>
              <w:shd w:val="clear" w:color="auto" w:fill="D9D9D9" w:themeFill="background1" w:themeFillShade="D9"/>
              <w:jc w:val="both"/>
              <w:rPr>
                <w:rFonts w:ascii="Arial" w:eastAsiaTheme="minorHAnsi" w:hAnsi="Arial" w:cs="Arial"/>
                <w:sz w:val="22"/>
                <w:szCs w:val="22"/>
                <w:highlight w:val="lightGray"/>
                <w:lang w:val="it-IT" w:eastAsia="en-US"/>
              </w:rPr>
            </w:pPr>
            <w:r w:rsidRPr="004D6A1A">
              <w:rPr>
                <w:rFonts w:ascii="Arial" w:eastAsiaTheme="minorHAnsi" w:hAnsi="Arial" w:cs="Arial"/>
                <w:w w:val="89"/>
                <w:sz w:val="22"/>
                <w:szCs w:val="22"/>
                <w:highlight w:val="lightGray"/>
                <w:lang w:val="it-IT" w:eastAsia="en-US"/>
              </w:rPr>
              <w:t>Установа високог образовања пружа страним студентима информације о визном режиму Црне Горе, као и информације о могућностима за добијање смјештаја у студентским домовима.</w:t>
            </w:r>
          </w:p>
          <w:p w14:paraId="4544BD05" w14:textId="77777777" w:rsidR="002A7E00" w:rsidRPr="004D6A1A" w:rsidRDefault="002A7E00" w:rsidP="001318AD">
            <w:pPr>
              <w:pStyle w:val="ListParagraph"/>
              <w:numPr>
                <w:ilvl w:val="0"/>
                <w:numId w:val="13"/>
              </w:numPr>
              <w:shd w:val="clear" w:color="auto" w:fill="D9D9D9" w:themeFill="background1" w:themeFillShade="D9"/>
              <w:jc w:val="both"/>
              <w:rPr>
                <w:rFonts w:ascii="Arial" w:eastAsiaTheme="minorHAnsi" w:hAnsi="Arial" w:cs="Arial"/>
                <w:sz w:val="22"/>
                <w:szCs w:val="22"/>
                <w:highlight w:val="lightGray"/>
                <w:lang w:val="it-IT" w:eastAsia="en-US"/>
              </w:rPr>
            </w:pPr>
            <w:r w:rsidRPr="004D6A1A">
              <w:rPr>
                <w:rFonts w:ascii="Arial" w:eastAsiaTheme="minorHAnsi" w:hAnsi="Arial" w:cs="Arial"/>
                <w:w w:val="91"/>
                <w:sz w:val="22"/>
                <w:szCs w:val="22"/>
                <w:highlight w:val="lightGray"/>
                <w:shd w:val="clear" w:color="auto" w:fill="F2F2F2" w:themeFill="background1" w:themeFillShade="F2"/>
                <w:lang w:val="it-IT" w:eastAsia="en-US"/>
              </w:rPr>
              <w:t>Установа високог образовања је потписала споразуме о сарадњи са релевантним међународним установама.</w:t>
            </w:r>
          </w:p>
          <w:p w14:paraId="79145084" w14:textId="77777777" w:rsidR="002A7E00" w:rsidRPr="004D6A1A" w:rsidRDefault="002A7E00" w:rsidP="001318AD">
            <w:pPr>
              <w:shd w:val="clear" w:color="auto" w:fill="D9D9D9" w:themeFill="background1" w:themeFillShade="D9"/>
              <w:jc w:val="both"/>
              <w:rPr>
                <w:rFonts w:eastAsiaTheme="minorHAnsi"/>
                <w:sz w:val="22"/>
                <w:szCs w:val="22"/>
                <w:lang w:val="it-IT"/>
              </w:rPr>
            </w:pPr>
          </w:p>
          <w:p w14:paraId="1B61C0C8" w14:textId="77777777" w:rsidR="002A7E00" w:rsidRPr="00A612A1" w:rsidRDefault="002A7E00" w:rsidP="001318AD">
            <w:pPr>
              <w:shd w:val="clear" w:color="auto" w:fill="D9D9D9" w:themeFill="background1" w:themeFillShade="D9"/>
              <w:jc w:val="both"/>
              <w:rPr>
                <w:rFonts w:eastAsiaTheme="minorHAnsi"/>
                <w:sz w:val="22"/>
                <w:szCs w:val="22"/>
                <w:lang w:val="sr-Latn-ME"/>
              </w:rPr>
            </w:pPr>
            <w:proofErr w:type="spellStart"/>
            <w:r w:rsidRPr="00A612A1">
              <w:rPr>
                <w:rFonts w:eastAsiaTheme="minorHAnsi"/>
                <w:w w:val="75"/>
                <w:sz w:val="22"/>
                <w:szCs w:val="22"/>
              </w:rPr>
              <w:t>Прилог</w:t>
            </w:r>
            <w:proofErr w:type="spellEnd"/>
            <w:r w:rsidRPr="00A612A1">
              <w:rPr>
                <w:rFonts w:eastAsiaTheme="minorHAnsi"/>
                <w:sz w:val="22"/>
                <w:szCs w:val="22"/>
                <w:lang w:val="en-GB"/>
              </w:rPr>
              <w:t>:</w:t>
            </w:r>
          </w:p>
          <w:p w14:paraId="102D70A2" w14:textId="77777777" w:rsidR="002A7E00" w:rsidRPr="00A612A1" w:rsidRDefault="002A7E00" w:rsidP="001318AD">
            <w:pPr>
              <w:shd w:val="clear" w:color="auto" w:fill="D9D9D9" w:themeFill="background1" w:themeFillShade="D9"/>
              <w:jc w:val="both"/>
              <w:rPr>
                <w:rFonts w:eastAsiaTheme="minorHAnsi"/>
                <w:sz w:val="22"/>
                <w:szCs w:val="22"/>
                <w:lang w:val="sr-Latn-ME"/>
              </w:rPr>
            </w:pPr>
          </w:p>
          <w:p w14:paraId="3A469E44" w14:textId="77777777" w:rsidR="002A7E00" w:rsidRPr="00A612A1" w:rsidRDefault="002A7E00" w:rsidP="001318AD">
            <w:pPr>
              <w:pStyle w:val="ListParagraph"/>
              <w:numPr>
                <w:ilvl w:val="0"/>
                <w:numId w:val="14"/>
              </w:numPr>
              <w:shd w:val="clear" w:color="auto" w:fill="D9D9D9" w:themeFill="background1" w:themeFillShade="D9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proofErr w:type="spellStart"/>
            <w:r w:rsidRPr="00A612A1">
              <w:rPr>
                <w:rFonts w:ascii="Arial" w:eastAsiaTheme="minorHAnsi" w:hAnsi="Arial" w:cs="Arial"/>
                <w:w w:val="72"/>
                <w:sz w:val="22"/>
                <w:szCs w:val="22"/>
                <w:lang w:eastAsia="en-US"/>
              </w:rPr>
              <w:t>Политика</w:t>
            </w:r>
            <w:proofErr w:type="spellEnd"/>
            <w:r w:rsidRPr="00A612A1">
              <w:rPr>
                <w:rFonts w:ascii="Arial" w:eastAsiaTheme="minorHAnsi" w:hAnsi="Arial" w:cs="Arial"/>
                <w:w w:val="72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612A1">
              <w:rPr>
                <w:rFonts w:ascii="Arial" w:eastAsiaTheme="minorHAnsi" w:hAnsi="Arial" w:cs="Arial"/>
                <w:w w:val="77"/>
                <w:sz w:val="22"/>
                <w:szCs w:val="22"/>
                <w:lang w:eastAsia="en-US"/>
              </w:rPr>
              <w:t>интернационализације</w:t>
            </w:r>
            <w:proofErr w:type="spellEnd"/>
          </w:p>
          <w:p w14:paraId="42325F02" w14:textId="77777777" w:rsidR="002A7E00" w:rsidRPr="004D6A1A" w:rsidRDefault="002A7E00" w:rsidP="001318AD">
            <w:pPr>
              <w:pStyle w:val="ListParagraph"/>
              <w:numPr>
                <w:ilvl w:val="0"/>
                <w:numId w:val="14"/>
              </w:numPr>
              <w:shd w:val="clear" w:color="auto" w:fill="D9D9D9" w:themeFill="background1" w:themeFillShade="D9"/>
              <w:jc w:val="both"/>
              <w:rPr>
                <w:rFonts w:ascii="Arial" w:eastAsiaTheme="minorHAnsi" w:hAnsi="Arial" w:cs="Arial"/>
                <w:sz w:val="22"/>
                <w:szCs w:val="22"/>
                <w:lang w:val="it-IT" w:eastAsia="en-US"/>
              </w:rPr>
            </w:pPr>
            <w:r w:rsidRPr="004D6A1A">
              <w:rPr>
                <w:rFonts w:ascii="Arial" w:eastAsiaTheme="minorHAnsi" w:hAnsi="Arial" w:cs="Arial"/>
                <w:w w:val="92"/>
                <w:sz w:val="22"/>
                <w:szCs w:val="22"/>
                <w:lang w:val="it-IT" w:eastAsia="en-US"/>
              </w:rPr>
              <w:t>Споразуми о сарадњи са међународним установама</w:t>
            </w:r>
          </w:p>
          <w:p w14:paraId="2173B46F" w14:textId="77777777" w:rsidR="002A7E00" w:rsidRPr="004D6A1A" w:rsidRDefault="002A7E00" w:rsidP="001318AD">
            <w:pPr>
              <w:pStyle w:val="ListParagraph"/>
              <w:numPr>
                <w:ilvl w:val="0"/>
                <w:numId w:val="14"/>
              </w:numPr>
              <w:shd w:val="clear" w:color="auto" w:fill="D9D9D9" w:themeFill="background1" w:themeFillShade="D9"/>
              <w:jc w:val="both"/>
              <w:rPr>
                <w:rFonts w:ascii="Arial" w:eastAsiaTheme="minorHAnsi" w:hAnsi="Arial" w:cs="Arial"/>
                <w:sz w:val="22"/>
                <w:szCs w:val="22"/>
                <w:lang w:val="it-IT" w:eastAsia="en-US"/>
              </w:rPr>
            </w:pPr>
            <w:r w:rsidRPr="004D6A1A">
              <w:rPr>
                <w:rFonts w:ascii="Arial" w:eastAsiaTheme="minorHAnsi" w:hAnsi="Arial" w:cs="Arial"/>
                <w:w w:val="90"/>
                <w:sz w:val="22"/>
                <w:szCs w:val="22"/>
                <w:lang w:val="it-IT" w:eastAsia="en-US"/>
              </w:rPr>
              <w:t>Вебстраница установе на енглеском језику која посједује релевантне информације за међународне студенте</w:t>
            </w:r>
          </w:p>
          <w:p w14:paraId="3782D57A" w14:textId="3FB6D1E2" w:rsidR="002A7E00" w:rsidRDefault="002A7E00" w:rsidP="001318AD">
            <w:pPr>
              <w:pStyle w:val="ListParagraph"/>
              <w:numPr>
                <w:ilvl w:val="0"/>
                <w:numId w:val="14"/>
              </w:numPr>
              <w:shd w:val="clear" w:color="auto" w:fill="D9D9D9" w:themeFill="background1" w:themeFillShade="D9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proofErr w:type="spellStart"/>
            <w:r w:rsidRPr="00A612A1">
              <w:rPr>
                <w:rFonts w:ascii="Arial" w:eastAsiaTheme="minorHAnsi" w:hAnsi="Arial" w:cs="Arial"/>
                <w:w w:val="82"/>
                <w:sz w:val="22"/>
                <w:szCs w:val="22"/>
                <w:lang w:eastAsia="en-US"/>
              </w:rPr>
              <w:t>Водич</w:t>
            </w:r>
            <w:proofErr w:type="spellEnd"/>
            <w:r w:rsidRPr="00A612A1">
              <w:rPr>
                <w:rFonts w:ascii="Arial" w:eastAsiaTheme="minorHAnsi" w:hAnsi="Arial" w:cs="Arial"/>
                <w:w w:val="99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612A1">
              <w:rPr>
                <w:rFonts w:ascii="Arial" w:eastAsiaTheme="minorHAnsi" w:hAnsi="Arial" w:cs="Arial"/>
                <w:w w:val="99"/>
                <w:sz w:val="22"/>
                <w:szCs w:val="22"/>
                <w:lang w:eastAsia="en-US"/>
              </w:rPr>
              <w:t>за</w:t>
            </w:r>
            <w:proofErr w:type="spellEnd"/>
            <w:r w:rsidRPr="00A612A1">
              <w:rPr>
                <w:rFonts w:ascii="Arial" w:eastAsiaTheme="minorHAnsi" w:hAnsi="Arial" w:cs="Arial"/>
                <w:w w:val="99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612A1">
              <w:rPr>
                <w:rFonts w:ascii="Arial" w:eastAsiaTheme="minorHAnsi" w:hAnsi="Arial" w:cs="Arial"/>
                <w:w w:val="84"/>
                <w:sz w:val="22"/>
                <w:szCs w:val="22"/>
                <w:lang w:eastAsia="en-US"/>
              </w:rPr>
              <w:t>стране</w:t>
            </w:r>
            <w:proofErr w:type="spellEnd"/>
            <w:r w:rsidRPr="00A612A1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A612A1">
              <w:rPr>
                <w:rFonts w:ascii="Arial" w:eastAsiaTheme="minorHAnsi" w:hAnsi="Arial" w:cs="Arial"/>
                <w:w w:val="89"/>
                <w:sz w:val="22"/>
                <w:szCs w:val="22"/>
                <w:lang w:eastAsia="en-US"/>
              </w:rPr>
              <w:t>студент</w:t>
            </w:r>
            <w:proofErr w:type="spellEnd"/>
            <w:r w:rsidR="00070B6F">
              <w:rPr>
                <w:rFonts w:ascii="Arial" w:eastAsiaTheme="minorHAnsi" w:hAnsi="Arial" w:cs="Arial"/>
                <w:w w:val="89"/>
                <w:sz w:val="22"/>
                <w:szCs w:val="22"/>
                <w:lang w:val="sr-Cyrl-RS" w:eastAsia="en-US"/>
              </w:rPr>
              <w:t>е</w:t>
            </w:r>
          </w:p>
          <w:p w14:paraId="6EDDBE98" w14:textId="77777777" w:rsidR="00A612A1" w:rsidRPr="00A612A1" w:rsidRDefault="00A612A1" w:rsidP="00A612A1">
            <w:pPr>
              <w:pStyle w:val="ListParagraph"/>
              <w:shd w:val="clear" w:color="auto" w:fill="D9D9D9" w:themeFill="background1" w:themeFillShade="D9"/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</w:tr>
      <w:tr w:rsidR="002A7E00" w:rsidRPr="00F46CB3" w14:paraId="1D03FE19" w14:textId="77777777" w:rsidTr="00F141F5">
        <w:trPr>
          <w:trHeight w:val="315"/>
        </w:trPr>
        <w:tc>
          <w:tcPr>
            <w:tcW w:w="9016" w:type="dxa"/>
            <w:gridSpan w:val="6"/>
            <w:vAlign w:val="center"/>
          </w:tcPr>
          <w:p w14:paraId="5D1F837B" w14:textId="77777777" w:rsidR="002A7E00" w:rsidRPr="00F46CB3" w:rsidRDefault="002A7E00" w:rsidP="00F141F5">
            <w:pPr>
              <w:rPr>
                <w:rFonts w:eastAsiaTheme="minorHAnsi"/>
                <w:b/>
                <w:bCs/>
                <w:sz w:val="22"/>
                <w:szCs w:val="22"/>
              </w:rPr>
            </w:pPr>
            <w:proofErr w:type="spellStart"/>
            <w:r w:rsidRPr="00F46CB3">
              <w:rPr>
                <w:rFonts w:eastAsiaTheme="minorHAnsi"/>
                <w:b/>
                <w:bCs/>
                <w:w w:val="95"/>
                <w:sz w:val="22"/>
                <w:szCs w:val="22"/>
              </w:rPr>
              <w:t>Оцјена</w:t>
            </w:r>
            <w:proofErr w:type="spellEnd"/>
            <w:r w:rsidRPr="00F46CB3">
              <w:rPr>
                <w:rFonts w:eastAsia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b/>
                <w:bCs/>
                <w:w w:val="85"/>
                <w:sz w:val="22"/>
                <w:szCs w:val="22"/>
              </w:rPr>
              <w:t>испуњености</w:t>
            </w:r>
            <w:proofErr w:type="spellEnd"/>
          </w:p>
        </w:tc>
      </w:tr>
      <w:tr w:rsidR="002A7E00" w:rsidRPr="00F46CB3" w14:paraId="47377606" w14:textId="77777777" w:rsidTr="00F141F5">
        <w:trPr>
          <w:trHeight w:val="315"/>
        </w:trPr>
        <w:tc>
          <w:tcPr>
            <w:tcW w:w="2405" w:type="dxa"/>
            <w:vAlign w:val="center"/>
          </w:tcPr>
          <w:p w14:paraId="3D37B496" w14:textId="77777777" w:rsidR="002A7E00" w:rsidRPr="00F46CB3" w:rsidRDefault="002A7E00" w:rsidP="00F141F5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8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599" w:type="dxa"/>
            <w:vAlign w:val="center"/>
          </w:tcPr>
          <w:p w14:paraId="1D17BE7A" w14:textId="77777777" w:rsidR="002A7E00" w:rsidRPr="00F46CB3" w:rsidRDefault="002A7E00" w:rsidP="00F141F5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78" w:type="dxa"/>
            <w:vAlign w:val="center"/>
          </w:tcPr>
          <w:p w14:paraId="32F31BF2" w14:textId="77777777" w:rsidR="002A7E00" w:rsidRPr="00F46CB3" w:rsidRDefault="002A7E00" w:rsidP="00F141F5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1"/>
                <w:sz w:val="22"/>
                <w:szCs w:val="22"/>
              </w:rPr>
              <w:t>Дјелимично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0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28" w:type="dxa"/>
            <w:vAlign w:val="center"/>
          </w:tcPr>
          <w:p w14:paraId="3383F3A6" w14:textId="77777777" w:rsidR="002A7E00" w:rsidRPr="00F46CB3" w:rsidRDefault="002A7E00" w:rsidP="00F141F5">
            <w:pPr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349" w:type="dxa"/>
            <w:vAlign w:val="center"/>
          </w:tcPr>
          <w:p w14:paraId="6826EDE3" w14:textId="77777777" w:rsidR="002A7E00" w:rsidRPr="00F46CB3" w:rsidRDefault="002A7E00" w:rsidP="00F141F5">
            <w:pPr>
              <w:rPr>
                <w:rFonts w:eastAsiaTheme="minorHAnsi"/>
              </w:rPr>
            </w:pPr>
            <w:proofErr w:type="spellStart"/>
            <w:r w:rsidRPr="00F46CB3">
              <w:rPr>
                <w:rFonts w:eastAsiaTheme="minorHAnsi"/>
                <w:w w:val="81"/>
                <w:sz w:val="22"/>
                <w:szCs w:val="22"/>
              </w:rPr>
              <w:t>Није</w:t>
            </w:r>
            <w:proofErr w:type="spellEnd"/>
            <w:r w:rsidRPr="00F46CB3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F46CB3">
              <w:rPr>
                <w:rFonts w:eastAsiaTheme="minorHAnsi"/>
                <w:w w:val="90"/>
                <w:sz w:val="22"/>
                <w:szCs w:val="22"/>
              </w:rPr>
              <w:t>испуњено</w:t>
            </w:r>
            <w:proofErr w:type="spellEnd"/>
          </w:p>
        </w:tc>
        <w:tc>
          <w:tcPr>
            <w:tcW w:w="657" w:type="dxa"/>
            <w:vAlign w:val="center"/>
          </w:tcPr>
          <w:p w14:paraId="3880FB5A" w14:textId="77777777" w:rsidR="002A7E00" w:rsidRPr="00F46CB3" w:rsidRDefault="002A7E00" w:rsidP="00F141F5">
            <w:pPr>
              <w:rPr>
                <w:rFonts w:eastAsiaTheme="minorHAnsi"/>
                <w:sz w:val="22"/>
                <w:szCs w:val="22"/>
              </w:rPr>
            </w:pPr>
          </w:p>
        </w:tc>
      </w:tr>
      <w:tr w:rsidR="002A7E00" w:rsidRPr="001E69F1" w14:paraId="6149EB12" w14:textId="77777777" w:rsidTr="00F141F5">
        <w:trPr>
          <w:trHeight w:val="850"/>
        </w:trPr>
        <w:tc>
          <w:tcPr>
            <w:tcW w:w="9016" w:type="dxa"/>
            <w:gridSpan w:val="6"/>
            <w:tcBorders>
              <w:bottom w:val="single" w:sz="4" w:space="0" w:color="000000" w:themeColor="text1"/>
            </w:tcBorders>
          </w:tcPr>
          <w:p w14:paraId="0904C4B6" w14:textId="07515BE5" w:rsidR="002A7E00" w:rsidRDefault="002A7E00" w:rsidP="00F141F5">
            <w:pPr>
              <w:rPr>
                <w:rFonts w:eastAsiaTheme="minorHAnsi"/>
                <w:i/>
                <w:iCs/>
                <w:sz w:val="18"/>
                <w:szCs w:val="22"/>
              </w:rPr>
            </w:pPr>
            <w:proofErr w:type="spellStart"/>
            <w:r w:rsidRPr="00C83E3D">
              <w:rPr>
                <w:rFonts w:eastAsiaTheme="minorHAnsi"/>
                <w:i/>
                <w:iCs/>
                <w:w w:val="94"/>
                <w:sz w:val="18"/>
                <w:szCs w:val="22"/>
              </w:rPr>
              <w:t>Коментар</w:t>
            </w:r>
            <w:proofErr w:type="spellEnd"/>
            <w:r w:rsidRPr="00C83E3D">
              <w:rPr>
                <w:rFonts w:eastAsiaTheme="minorHAnsi"/>
                <w:i/>
                <w:iCs/>
                <w:sz w:val="18"/>
                <w:szCs w:val="22"/>
              </w:rPr>
              <w:t>/</w:t>
            </w:r>
            <w:proofErr w:type="spellStart"/>
            <w:r w:rsidRPr="00C83E3D">
              <w:rPr>
                <w:rFonts w:eastAsiaTheme="minorHAnsi"/>
                <w:i/>
                <w:iCs/>
                <w:w w:val="80"/>
                <w:sz w:val="18"/>
                <w:szCs w:val="22"/>
              </w:rPr>
              <w:t>осврт</w:t>
            </w:r>
            <w:proofErr w:type="spellEnd"/>
            <w:r w:rsidRPr="00C83E3D">
              <w:rPr>
                <w:rFonts w:eastAsiaTheme="minorHAnsi"/>
                <w:i/>
                <w:iCs/>
                <w:sz w:val="18"/>
                <w:szCs w:val="22"/>
              </w:rPr>
              <w:t>/</w:t>
            </w:r>
            <w:proofErr w:type="spellStart"/>
            <w:r w:rsidRPr="00C83E3D">
              <w:rPr>
                <w:rFonts w:eastAsiaTheme="minorHAnsi"/>
                <w:i/>
                <w:iCs/>
                <w:w w:val="91"/>
                <w:sz w:val="18"/>
                <w:szCs w:val="22"/>
              </w:rPr>
              <w:t>препоруке</w:t>
            </w:r>
            <w:proofErr w:type="spellEnd"/>
            <w:r w:rsidRPr="00C83E3D">
              <w:rPr>
                <w:rFonts w:eastAsiaTheme="minorHAnsi"/>
                <w:i/>
                <w:iCs/>
                <w:sz w:val="18"/>
                <w:szCs w:val="22"/>
              </w:rPr>
              <w:t>:</w:t>
            </w:r>
          </w:p>
          <w:p w14:paraId="3B450695" w14:textId="77777777" w:rsidR="001318AD" w:rsidRDefault="001318AD" w:rsidP="00F141F5">
            <w:pPr>
              <w:rPr>
                <w:rFonts w:eastAsiaTheme="minorHAnsi"/>
                <w:b/>
                <w:i/>
                <w:iCs/>
                <w:sz w:val="18"/>
              </w:rPr>
            </w:pPr>
          </w:p>
          <w:p w14:paraId="2949BF21" w14:textId="77777777" w:rsidR="001318AD" w:rsidRDefault="001318AD" w:rsidP="00F141F5">
            <w:pPr>
              <w:rPr>
                <w:rFonts w:eastAsiaTheme="minorHAnsi"/>
                <w:b/>
                <w:i/>
                <w:iCs/>
                <w:sz w:val="18"/>
              </w:rPr>
            </w:pPr>
          </w:p>
          <w:p w14:paraId="35B7A536" w14:textId="77777777" w:rsidR="001318AD" w:rsidRPr="001E69F1" w:rsidRDefault="001318AD" w:rsidP="00F141F5">
            <w:pPr>
              <w:rPr>
                <w:rFonts w:eastAsiaTheme="minorHAnsi"/>
                <w:b/>
              </w:rPr>
            </w:pPr>
          </w:p>
        </w:tc>
      </w:tr>
      <w:tr w:rsidR="002A7E00" w:rsidRPr="00F46CB3" w14:paraId="0CF44D2B" w14:textId="77777777" w:rsidTr="00F141F5">
        <w:trPr>
          <w:trHeight w:val="451"/>
        </w:trPr>
        <w:tc>
          <w:tcPr>
            <w:tcW w:w="9016" w:type="dxa"/>
            <w:gridSpan w:val="6"/>
            <w:shd w:val="clear" w:color="auto" w:fill="F2F2F2" w:themeFill="background1" w:themeFillShade="F2"/>
            <w:vAlign w:val="center"/>
          </w:tcPr>
          <w:p w14:paraId="6BCC054D" w14:textId="77777777" w:rsidR="002A7E00" w:rsidRPr="00F46CB3" w:rsidRDefault="002A7E00" w:rsidP="00F141F5">
            <w:pPr>
              <w:jc w:val="right"/>
              <w:rPr>
                <w:bCs/>
                <w:sz w:val="22"/>
                <w:szCs w:val="22"/>
              </w:rPr>
            </w:pPr>
            <w:proofErr w:type="spellStart"/>
            <w:r>
              <w:rPr>
                <w:rFonts w:eastAsiaTheme="minorHAnsi"/>
                <w:bCs/>
                <w:color w:val="002060"/>
                <w:w w:val="79"/>
                <w:sz w:val="22"/>
                <w:szCs w:val="22"/>
              </w:rPr>
              <w:t>Критеријум</w:t>
            </w:r>
            <w:proofErr w:type="spellEnd"/>
            <w:r>
              <w:rPr>
                <w:rFonts w:eastAsiaTheme="minorHAnsi"/>
                <w:bCs/>
                <w:color w:val="002060"/>
                <w:w w:val="9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002060"/>
                <w:w w:val="99"/>
                <w:sz w:val="22"/>
                <w:szCs w:val="22"/>
              </w:rPr>
              <w:t>за</w:t>
            </w:r>
            <w:proofErr w:type="spellEnd"/>
            <w:r>
              <w:rPr>
                <w:rFonts w:eastAsiaTheme="minorHAnsi"/>
                <w:bCs/>
                <w:color w:val="002060"/>
                <w:w w:val="9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Theme="minorHAnsi"/>
                <w:bCs/>
                <w:color w:val="002060"/>
                <w:w w:val="87"/>
                <w:sz w:val="22"/>
                <w:szCs w:val="22"/>
              </w:rPr>
              <w:t>оцјењивање</w:t>
            </w:r>
            <w:proofErr w:type="spellEnd"/>
            <w:r w:rsidRPr="00F46CB3">
              <w:rPr>
                <w:rFonts w:eastAsiaTheme="minorHAnsi"/>
                <w:bCs/>
                <w:color w:val="002060"/>
                <w:sz w:val="22"/>
                <w:szCs w:val="22"/>
              </w:rPr>
              <w:t xml:space="preserve">: </w:t>
            </w:r>
            <w:proofErr w:type="spellStart"/>
            <w:r w:rsidRPr="00F46CB3">
              <w:rPr>
                <w:bCs/>
                <w:w w:val="74"/>
                <w:sz w:val="22"/>
                <w:szCs w:val="22"/>
              </w:rPr>
              <w:t>Елиминациони</w:t>
            </w:r>
            <w:proofErr w:type="spellEnd"/>
          </w:p>
        </w:tc>
      </w:tr>
    </w:tbl>
    <w:p w14:paraId="15D80B29" w14:textId="77777777" w:rsidR="008F565F" w:rsidRPr="00586488" w:rsidRDefault="008F565F" w:rsidP="002A7E00">
      <w:pPr>
        <w:shd w:val="clear" w:color="auto" w:fill="FFFFFF" w:themeFill="background1"/>
        <w:spacing w:after="0" w:line="259" w:lineRule="auto"/>
        <w:ind w:left="0" w:firstLine="0"/>
      </w:pPr>
    </w:p>
    <w:p w14:paraId="1C30E250" w14:textId="2DE7CF97" w:rsidR="008F565F" w:rsidRPr="00586488" w:rsidRDefault="008F565F" w:rsidP="002A7E00">
      <w:pPr>
        <w:shd w:val="clear" w:color="auto" w:fill="FFFFFF" w:themeFill="background1"/>
        <w:spacing w:after="160" w:line="259" w:lineRule="auto"/>
        <w:ind w:left="0" w:firstLine="0"/>
      </w:pPr>
    </w:p>
    <w:sectPr w:rsidR="008F565F" w:rsidRPr="00586488">
      <w:headerReference w:type="default" r:id="rId7"/>
      <w:pgSz w:w="11906" w:h="16838"/>
      <w:pgMar w:top="1445" w:right="1436" w:bottom="143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2630F" w14:textId="77777777" w:rsidR="00FC4C9D" w:rsidRDefault="00FC4C9D" w:rsidP="00EA34DE">
      <w:pPr>
        <w:spacing w:after="0" w:line="240" w:lineRule="auto"/>
      </w:pPr>
      <w:r>
        <w:separator/>
      </w:r>
    </w:p>
  </w:endnote>
  <w:endnote w:type="continuationSeparator" w:id="0">
    <w:p w14:paraId="1CDF4992" w14:textId="77777777" w:rsidR="00FC4C9D" w:rsidRDefault="00FC4C9D" w:rsidP="00EA3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4BFD8" w14:textId="77777777" w:rsidR="00FC4C9D" w:rsidRDefault="00FC4C9D" w:rsidP="00EA34DE">
      <w:pPr>
        <w:spacing w:after="0" w:line="240" w:lineRule="auto"/>
      </w:pPr>
      <w:r>
        <w:separator/>
      </w:r>
    </w:p>
  </w:footnote>
  <w:footnote w:type="continuationSeparator" w:id="0">
    <w:p w14:paraId="2FA7C8C2" w14:textId="77777777" w:rsidR="00FC4C9D" w:rsidRDefault="00FC4C9D" w:rsidP="00EA3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F02DC" w14:textId="02F8B0F4" w:rsidR="004D6A1A" w:rsidRPr="004D6A1A" w:rsidRDefault="0069506C" w:rsidP="004D6A1A">
    <w:pPr>
      <w:pStyle w:val="Header"/>
      <w:rPr>
        <w:lang w:val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9A93684" wp14:editId="1D9186D4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325245" cy="373973"/>
          <wp:effectExtent l="0" t="0" r="0" b="0"/>
          <wp:wrapNone/>
          <wp:docPr id="1347901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4514" cy="3794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4FF74D" w14:textId="18C982A1" w:rsidR="004D6A1A" w:rsidRDefault="004D6A1A" w:rsidP="004D6A1A">
    <w:pPr>
      <w:pStyle w:val="Header"/>
    </w:pPr>
    <w:r w:rsidRPr="004D6A1A">
      <w:tab/>
    </w:r>
    <w:r w:rsidRPr="004D6A1A">
      <w:tab/>
    </w:r>
    <w:r>
      <w:t xml:space="preserve">                                                                                                                                                                                         </w:t>
    </w:r>
    <w:r w:rsidRPr="004D6A1A">
      <w:rPr>
        <w:w w:val="101"/>
      </w:rPr>
      <w:t>ОБРАЗАЦ</w:t>
    </w:r>
  </w:p>
  <w:p w14:paraId="6906550B" w14:textId="77777777" w:rsidR="00EA34DE" w:rsidRDefault="00EA34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E7F70"/>
    <w:multiLevelType w:val="hybridMultilevel"/>
    <w:tmpl w:val="6BA05206"/>
    <w:lvl w:ilvl="0" w:tplc="2292A992">
      <w:start w:val="7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A0AF6"/>
    <w:multiLevelType w:val="hybridMultilevel"/>
    <w:tmpl w:val="821033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80054"/>
    <w:multiLevelType w:val="hybridMultilevel"/>
    <w:tmpl w:val="98A4752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03493"/>
    <w:multiLevelType w:val="hybridMultilevel"/>
    <w:tmpl w:val="3B381E7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C0A5F57"/>
    <w:multiLevelType w:val="hybridMultilevel"/>
    <w:tmpl w:val="D8F00A7C"/>
    <w:lvl w:ilvl="0" w:tplc="2C1A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5" w15:restartNumberingAfterBreak="0">
    <w:nsid w:val="32ED7729"/>
    <w:multiLevelType w:val="hybridMultilevel"/>
    <w:tmpl w:val="46B04ABA"/>
    <w:lvl w:ilvl="0" w:tplc="2C1A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6" w15:restartNumberingAfterBreak="0">
    <w:nsid w:val="337B3D47"/>
    <w:multiLevelType w:val="hybridMultilevel"/>
    <w:tmpl w:val="58F4E620"/>
    <w:lvl w:ilvl="0" w:tplc="2C1A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48AA5E0E"/>
    <w:multiLevelType w:val="hybridMultilevel"/>
    <w:tmpl w:val="04E40CC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400A9"/>
    <w:multiLevelType w:val="hybridMultilevel"/>
    <w:tmpl w:val="775C9CD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052918"/>
    <w:multiLevelType w:val="hybridMultilevel"/>
    <w:tmpl w:val="540E0E92"/>
    <w:lvl w:ilvl="0" w:tplc="2C1A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0" w15:restartNumberingAfterBreak="0">
    <w:nsid w:val="51601F39"/>
    <w:multiLevelType w:val="hybridMultilevel"/>
    <w:tmpl w:val="12DE22DA"/>
    <w:lvl w:ilvl="0" w:tplc="2292A992">
      <w:start w:val="7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DB658A"/>
    <w:multiLevelType w:val="hybridMultilevel"/>
    <w:tmpl w:val="57B64C68"/>
    <w:lvl w:ilvl="0" w:tplc="1C683876">
      <w:start w:val="1"/>
      <w:numFmt w:val="bullet"/>
      <w:lvlText w:val=""/>
      <w:lvlJc w:val="left"/>
      <w:pPr>
        <w:ind w:left="71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2" w15:restartNumberingAfterBreak="0">
    <w:nsid w:val="6E575703"/>
    <w:multiLevelType w:val="multilevel"/>
    <w:tmpl w:val="7DEE987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206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206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206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206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color w:val="00206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206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2060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color w:val="00206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2060"/>
      </w:rPr>
    </w:lvl>
  </w:abstractNum>
  <w:abstractNum w:abstractNumId="13" w15:restartNumberingAfterBreak="0">
    <w:nsid w:val="6EDE0F04"/>
    <w:multiLevelType w:val="multilevel"/>
    <w:tmpl w:val="7DEE987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206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206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206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206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color w:val="00206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206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2060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color w:val="00206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2060"/>
      </w:rPr>
    </w:lvl>
  </w:abstractNum>
  <w:num w:numId="1" w16cid:durableId="1049495192">
    <w:abstractNumId w:val="4"/>
  </w:num>
  <w:num w:numId="2" w16cid:durableId="83768935">
    <w:abstractNumId w:val="1"/>
  </w:num>
  <w:num w:numId="3" w16cid:durableId="1994674067">
    <w:abstractNumId w:val="5"/>
  </w:num>
  <w:num w:numId="4" w16cid:durableId="1728844534">
    <w:abstractNumId w:val="11"/>
  </w:num>
  <w:num w:numId="5" w16cid:durableId="1413814492">
    <w:abstractNumId w:val="9"/>
  </w:num>
  <w:num w:numId="6" w16cid:durableId="1254440746">
    <w:abstractNumId w:val="7"/>
  </w:num>
  <w:num w:numId="7" w16cid:durableId="344064197">
    <w:abstractNumId w:val="8"/>
  </w:num>
  <w:num w:numId="8" w16cid:durableId="851577235">
    <w:abstractNumId w:val="13"/>
  </w:num>
  <w:num w:numId="9" w16cid:durableId="562913902">
    <w:abstractNumId w:val="0"/>
  </w:num>
  <w:num w:numId="10" w16cid:durableId="269170106">
    <w:abstractNumId w:val="12"/>
  </w:num>
  <w:num w:numId="11" w16cid:durableId="1724402005">
    <w:abstractNumId w:val="3"/>
  </w:num>
  <w:num w:numId="12" w16cid:durableId="1535145205">
    <w:abstractNumId w:val="6"/>
  </w:num>
  <w:num w:numId="13" w16cid:durableId="932206369">
    <w:abstractNumId w:val="2"/>
  </w:num>
  <w:num w:numId="14" w16cid:durableId="864828094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BF8"/>
    <w:rsid w:val="00004856"/>
    <w:rsid w:val="00070B6F"/>
    <w:rsid w:val="000A3986"/>
    <w:rsid w:val="000C6038"/>
    <w:rsid w:val="000F20A8"/>
    <w:rsid w:val="001318AD"/>
    <w:rsid w:val="001829D2"/>
    <w:rsid w:val="00191F18"/>
    <w:rsid w:val="001B5717"/>
    <w:rsid w:val="002A7E00"/>
    <w:rsid w:val="002E403D"/>
    <w:rsid w:val="003E0AC0"/>
    <w:rsid w:val="0040487D"/>
    <w:rsid w:val="00487456"/>
    <w:rsid w:val="004D6A1A"/>
    <w:rsid w:val="004F3BF8"/>
    <w:rsid w:val="00526C94"/>
    <w:rsid w:val="005862B0"/>
    <w:rsid w:val="00586488"/>
    <w:rsid w:val="005C137B"/>
    <w:rsid w:val="00656C10"/>
    <w:rsid w:val="0069506C"/>
    <w:rsid w:val="006B3E15"/>
    <w:rsid w:val="006F0DE2"/>
    <w:rsid w:val="00786CB3"/>
    <w:rsid w:val="007A5F8B"/>
    <w:rsid w:val="00816F34"/>
    <w:rsid w:val="008516AC"/>
    <w:rsid w:val="008F565F"/>
    <w:rsid w:val="00935384"/>
    <w:rsid w:val="009E1795"/>
    <w:rsid w:val="009F44D0"/>
    <w:rsid w:val="00A15A94"/>
    <w:rsid w:val="00A612A1"/>
    <w:rsid w:val="00A92A96"/>
    <w:rsid w:val="00B00438"/>
    <w:rsid w:val="00B8171F"/>
    <w:rsid w:val="00B97E51"/>
    <w:rsid w:val="00BB6D06"/>
    <w:rsid w:val="00BC6C54"/>
    <w:rsid w:val="00BF656C"/>
    <w:rsid w:val="00C07AB4"/>
    <w:rsid w:val="00C63432"/>
    <w:rsid w:val="00C71EEA"/>
    <w:rsid w:val="00C83E3D"/>
    <w:rsid w:val="00D7305C"/>
    <w:rsid w:val="00DB12D4"/>
    <w:rsid w:val="00DC1AC4"/>
    <w:rsid w:val="00DD12BF"/>
    <w:rsid w:val="00EA34DE"/>
    <w:rsid w:val="00EB4EE6"/>
    <w:rsid w:val="00F25F0C"/>
    <w:rsid w:val="00F44E82"/>
    <w:rsid w:val="00F85535"/>
    <w:rsid w:val="00FC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BEF7C8A"/>
  <w15:docId w15:val="{4675CE9E-9CB0-4E6F-853E-203C35B0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E00"/>
    <w:pPr>
      <w:spacing w:after="3" w:line="260" w:lineRule="auto"/>
      <w:ind w:left="10" w:hanging="10"/>
    </w:pPr>
    <w:rPr>
      <w:rFonts w:ascii="Arial" w:eastAsia="Arial" w:hAnsi="Arial" w:cs="Arial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qFormat/>
    <w:rsid w:val="001829D2"/>
    <w:pPr>
      <w:spacing w:after="0" w:line="240" w:lineRule="auto"/>
      <w:ind w:left="720" w:firstLine="0"/>
    </w:pPr>
    <w:rPr>
      <w:rFonts w:ascii="Times New Roman" w:eastAsia="Times New Roman" w:hAnsi="Times New Roman" w:cs="Times New Roman"/>
      <w:color w:val="auto"/>
      <w:sz w:val="24"/>
      <w:szCs w:val="24"/>
      <w:lang w:val="en-US" w:eastAsia="sr-Latn-CS"/>
    </w:rPr>
  </w:style>
  <w:style w:type="table" w:styleId="TableGrid0">
    <w:name w:val="Table Grid"/>
    <w:basedOn w:val="TableNormal"/>
    <w:uiPriority w:val="59"/>
    <w:rsid w:val="001829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0C6038"/>
    <w:pPr>
      <w:spacing w:after="0" w:line="240" w:lineRule="auto"/>
      <w:ind w:left="0" w:firstLine="0"/>
    </w:pPr>
    <w:rPr>
      <w:rFonts w:asciiTheme="minorHAnsi" w:eastAsiaTheme="minorEastAsia" w:hAnsiTheme="minorHAnsi" w:cstheme="minorBidi"/>
      <w:color w:val="auto"/>
      <w:sz w:val="20"/>
      <w:szCs w:val="20"/>
      <w:lang w:val="sr-Latn-CS" w:eastAsia="sr-Latn-C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C6038"/>
    <w:rPr>
      <w:sz w:val="20"/>
      <w:szCs w:val="20"/>
      <w:lang w:val="sr-Latn-CS" w:eastAsia="sr-Latn-CS"/>
    </w:rPr>
  </w:style>
  <w:style w:type="paragraph" w:styleId="Header">
    <w:name w:val="header"/>
    <w:basedOn w:val="Normal"/>
    <w:link w:val="HeaderChar"/>
    <w:uiPriority w:val="99"/>
    <w:unhideWhenUsed/>
    <w:rsid w:val="00EA34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4DE"/>
    <w:rPr>
      <w:rFonts w:ascii="Arial" w:eastAsia="Arial" w:hAnsi="Arial" w:cs="Arial"/>
      <w:color w:val="000000"/>
      <w:sz w:val="16"/>
    </w:rPr>
  </w:style>
  <w:style w:type="paragraph" w:styleId="Footer">
    <w:name w:val="footer"/>
    <w:basedOn w:val="Normal"/>
    <w:link w:val="FooterChar"/>
    <w:uiPriority w:val="99"/>
    <w:unhideWhenUsed/>
    <w:rsid w:val="00EA34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4DE"/>
    <w:rPr>
      <w:rFonts w:ascii="Arial" w:eastAsia="Arial" w:hAnsi="Arial" w:cs="Arial"/>
      <w:color w:val="000000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1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AC4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4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Ana Rutovic</cp:lastModifiedBy>
  <cp:revision>6</cp:revision>
  <dcterms:created xsi:type="dcterms:W3CDTF">2026-01-29T10:03:00Z</dcterms:created>
  <dcterms:modified xsi:type="dcterms:W3CDTF">2026-09-29T17:34:00Z</dcterms:modified>
</cp:coreProperties>
</file>