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466AD" w:rsidRPr="00154EEE" w14:paraId="35DCD9AD" w14:textId="77777777" w:rsidTr="00CE02A3">
        <w:trPr>
          <w:trHeight w:val="557"/>
        </w:trPr>
        <w:tc>
          <w:tcPr>
            <w:tcW w:w="9016" w:type="dxa"/>
            <w:shd w:val="clear" w:color="auto" w:fill="D5DCE4" w:themeFill="text2" w:themeFillTint="33"/>
            <w:vAlign w:val="center"/>
          </w:tcPr>
          <w:tbl>
            <w:tblPr>
              <w:tblStyle w:val="TableGrid0"/>
              <w:tblW w:w="0" w:type="auto"/>
              <w:tblLook w:val="04A0" w:firstRow="1" w:lastRow="0" w:firstColumn="1" w:lastColumn="0" w:noHBand="0" w:noVBand="1"/>
            </w:tblPr>
            <w:tblGrid>
              <w:gridCol w:w="8790"/>
            </w:tblGrid>
            <w:tr w:rsidR="00EA794E" w:rsidRPr="00154EEE" w14:paraId="70AFB96E" w14:textId="77777777" w:rsidTr="008938B9">
              <w:trPr>
                <w:trHeight w:val="557"/>
              </w:trPr>
              <w:tc>
                <w:tcPr>
                  <w:tcW w:w="9016" w:type="dxa"/>
                  <w:shd w:val="clear" w:color="auto" w:fill="D5DCE4" w:themeFill="text2" w:themeFillTint="33"/>
                  <w:vAlign w:val="center"/>
                </w:tcPr>
                <w:p w14:paraId="0B4ED827" w14:textId="77777777" w:rsidR="00EA794E" w:rsidRPr="008C1D83" w:rsidRDefault="00EA794E" w:rsidP="008938B9">
                  <w:pPr>
                    <w:rPr>
                      <w:b/>
                      <w:sz w:val="22"/>
                      <w:szCs w:val="22"/>
                      <w:lang w:val="it-IT"/>
                    </w:rPr>
                  </w:pPr>
                  <w:r w:rsidRPr="008C1D83">
                    <w:rPr>
                      <w:b/>
                      <w:sz w:val="22"/>
                      <w:szCs w:val="22"/>
                      <w:lang w:val="it-IT"/>
                    </w:rPr>
                    <w:t>СТАНДАРД 8 СА КРИТЕРИЈУМИМА:</w:t>
                  </w:r>
                </w:p>
                <w:p w14:paraId="6AC708F6" w14:textId="77777777" w:rsidR="00EA794E" w:rsidRPr="008C1D83" w:rsidRDefault="00EA794E" w:rsidP="008938B9">
                  <w:pPr>
                    <w:rPr>
                      <w:b/>
                      <w:sz w:val="22"/>
                      <w:szCs w:val="22"/>
                      <w:lang w:val="it-IT"/>
                    </w:rPr>
                  </w:pPr>
                  <w:r w:rsidRPr="008C1D83">
                    <w:rPr>
                      <w:b/>
                      <w:sz w:val="22"/>
                      <w:szCs w:val="22"/>
                      <w:lang w:val="it-IT"/>
                    </w:rPr>
                    <w:t>АКРЕДИТАЦИЈА СТУДИЈСКИХ ПРОГРАМА НА ЕНГЛЕСКОМ ЈЕЗИКУ</w:t>
                  </w:r>
                </w:p>
              </w:tc>
            </w:tr>
            <w:tr w:rsidR="00EA794E" w:rsidRPr="00DA0FF0" w14:paraId="705BAAAB" w14:textId="77777777" w:rsidTr="008938B9">
              <w:trPr>
                <w:trHeight w:val="634"/>
              </w:trPr>
              <w:tc>
                <w:tcPr>
                  <w:tcW w:w="9016" w:type="dxa"/>
                  <w:vAlign w:val="center"/>
                </w:tcPr>
                <w:p w14:paraId="206998BD" w14:textId="77777777" w:rsidR="00EA794E" w:rsidRPr="00DA0FF0" w:rsidRDefault="00EA794E" w:rsidP="008938B9">
                  <w:pPr>
                    <w:rPr>
                      <w:rFonts w:eastAsia="Times New Roman"/>
                      <w:b/>
                      <w:bCs/>
                      <w:sz w:val="22"/>
                      <w:szCs w:val="22"/>
                      <w:lang w:val="sr-Latn-ME"/>
                    </w:rPr>
                  </w:pPr>
                  <w:r w:rsidRPr="00DA0FF0">
                    <w:rPr>
                      <w:rFonts w:eastAsia="Times New Roman"/>
                      <w:b/>
                      <w:bCs/>
                      <w:sz w:val="22"/>
                      <w:szCs w:val="22"/>
                      <w:lang w:val="sr-Latn-ME"/>
                    </w:rPr>
                    <w:t xml:space="preserve">Студијски програми се могу организовати на енглеском језику, ако су испуњени сви услови који важе за акредитацију програма на </w:t>
                  </w:r>
                  <w:r>
                    <w:rPr>
                      <w:rFonts w:eastAsia="Times New Roman"/>
                      <w:b/>
                      <w:bCs/>
                      <w:sz w:val="22"/>
                      <w:szCs w:val="22"/>
                      <w:lang w:val="sr-Latn-ME"/>
                    </w:rPr>
                    <w:t>службеном</w:t>
                  </w:r>
                  <w:r w:rsidRPr="00DA0FF0">
                    <w:rPr>
                      <w:rFonts w:eastAsia="Times New Roman"/>
                      <w:b/>
                      <w:bCs/>
                      <w:sz w:val="22"/>
                      <w:szCs w:val="22"/>
                      <w:lang w:val="sr-Latn-ME"/>
                    </w:rPr>
                    <w:t xml:space="preserve"> језику, уз додатни услов да установа: </w:t>
                  </w:r>
                </w:p>
                <w:p w14:paraId="0E15542B" w14:textId="77777777" w:rsidR="00EA794E" w:rsidRPr="00DA0FF0" w:rsidRDefault="00EA794E" w:rsidP="008938B9">
                  <w:pPr>
                    <w:numPr>
                      <w:ilvl w:val="0"/>
                      <w:numId w:val="3"/>
                    </w:numPr>
                    <w:spacing w:after="0" w:line="240" w:lineRule="auto"/>
                    <w:contextualSpacing/>
                    <w:jc w:val="both"/>
                    <w:rPr>
                      <w:b/>
                      <w:bCs/>
                      <w:sz w:val="22"/>
                      <w:szCs w:val="22"/>
                      <w:lang w:val="sr-Latn-ME"/>
                    </w:rPr>
                  </w:pPr>
                  <w:r w:rsidRPr="00DA0FF0">
                    <w:rPr>
                      <w:rFonts w:eastAsia="Times New Roman"/>
                      <w:b/>
                      <w:bCs/>
                      <w:sz w:val="22"/>
                      <w:szCs w:val="22"/>
                      <w:lang w:val="sr-Latn-ME"/>
                    </w:rPr>
                    <w:t>Посједује сву релевантну документацију за реализацију програма/модула/курса на енглеском језику;</w:t>
                  </w:r>
                </w:p>
                <w:p w14:paraId="634AB05D" w14:textId="77777777" w:rsidR="00EA794E" w:rsidRPr="00DA0FF0" w:rsidRDefault="00EA794E" w:rsidP="008938B9">
                  <w:pPr>
                    <w:numPr>
                      <w:ilvl w:val="0"/>
                      <w:numId w:val="3"/>
                    </w:numPr>
                    <w:spacing w:after="0" w:line="240" w:lineRule="auto"/>
                    <w:contextualSpacing/>
                    <w:rPr>
                      <w:b/>
                      <w:bCs/>
                      <w:sz w:val="22"/>
                      <w:szCs w:val="22"/>
                      <w:lang w:val="sr-Latn-ME"/>
                    </w:rPr>
                  </w:pPr>
                  <w:r w:rsidRPr="00DA0FF0">
                    <w:rPr>
                      <w:b/>
                      <w:bCs/>
                      <w:sz w:val="22"/>
                      <w:szCs w:val="22"/>
                      <w:lang w:val="sr-Latn-ME"/>
                    </w:rPr>
                    <w:t xml:space="preserve">Испуни и посебне услове, како би доказала оспособљеност за организовање наставе на енглеском језику, и то да: </w:t>
                  </w:r>
                </w:p>
                <w:p w14:paraId="435CC936" w14:textId="77777777" w:rsidR="00EA794E" w:rsidRPr="00DA0FF0" w:rsidRDefault="00EA794E" w:rsidP="008938B9">
                  <w:pPr>
                    <w:numPr>
                      <w:ilvl w:val="1"/>
                      <w:numId w:val="3"/>
                    </w:numPr>
                    <w:spacing w:after="0" w:line="240" w:lineRule="auto"/>
                    <w:rPr>
                      <w:b/>
                      <w:bCs/>
                      <w:sz w:val="22"/>
                      <w:szCs w:val="22"/>
                      <w:lang w:val="sr-Latn-ME"/>
                    </w:rPr>
                  </w:pPr>
                  <w:r w:rsidRPr="00DA0FF0">
                    <w:rPr>
                      <w:b/>
                      <w:bCs/>
                      <w:sz w:val="22"/>
                      <w:szCs w:val="22"/>
                      <w:lang w:val="sr-Latn-ME"/>
                    </w:rPr>
                    <w:t>има добро развијену студентску мобилност и мобилност особља, као и оспособљене професионалне сервисе за пружање помоћи и савјета у програмима мобилности,</w:t>
                  </w:r>
                </w:p>
                <w:p w14:paraId="599FE5E5" w14:textId="77777777" w:rsidR="00EA794E" w:rsidRPr="00DA0FF0" w:rsidRDefault="00EA794E" w:rsidP="008938B9">
                  <w:pPr>
                    <w:numPr>
                      <w:ilvl w:val="1"/>
                      <w:numId w:val="3"/>
                    </w:numPr>
                    <w:spacing w:after="0" w:line="240" w:lineRule="auto"/>
                    <w:rPr>
                      <w:b/>
                      <w:bCs/>
                      <w:sz w:val="22"/>
                      <w:szCs w:val="22"/>
                      <w:lang w:val="sr-Latn-ME"/>
                    </w:rPr>
                  </w:pPr>
                  <w:r w:rsidRPr="00DA0FF0">
                    <w:rPr>
                      <w:b/>
                      <w:bCs/>
                      <w:sz w:val="22"/>
                      <w:szCs w:val="22"/>
                      <w:lang w:val="sr-Latn-ME"/>
                    </w:rPr>
                    <w:t>разматра и рјешава потребе долазећих студената, на разним нивоима студија, у току планирања и организовања наставе на енглеском језику,</w:t>
                  </w:r>
                </w:p>
                <w:p w14:paraId="664374C1" w14:textId="77777777" w:rsidR="00EA794E" w:rsidRPr="00DA0FF0" w:rsidRDefault="00EA794E" w:rsidP="008938B9">
                  <w:pPr>
                    <w:numPr>
                      <w:ilvl w:val="1"/>
                      <w:numId w:val="3"/>
                    </w:numPr>
                    <w:spacing w:after="0" w:line="240" w:lineRule="auto"/>
                    <w:rPr>
                      <w:b/>
                      <w:bCs/>
                      <w:sz w:val="22"/>
                      <w:szCs w:val="22"/>
                      <w:lang w:val="sr-Latn-ME"/>
                    </w:rPr>
                  </w:pPr>
                  <w:r w:rsidRPr="00DA0FF0">
                    <w:rPr>
                      <w:b/>
                      <w:bCs/>
                      <w:sz w:val="22"/>
                      <w:szCs w:val="22"/>
                      <w:lang w:val="sr-Latn-ME"/>
                    </w:rPr>
                    <w:t>посједује ефикасан процес прикупљања и анализирања података који се односе на интересовање и број долазећих студената на предметима/модулима/студијским програмима.</w:t>
                  </w:r>
                </w:p>
                <w:p w14:paraId="44E305E7" w14:textId="77777777" w:rsidR="00EA794E" w:rsidRPr="00DA0FF0" w:rsidRDefault="00EA794E" w:rsidP="008938B9">
                  <w:pPr>
                    <w:rPr>
                      <w:rFonts w:eastAsia="Times New Roman"/>
                      <w:b/>
                      <w:bCs/>
                      <w:sz w:val="22"/>
                      <w:szCs w:val="22"/>
                      <w:lang w:val="sr-Latn-ME"/>
                    </w:rPr>
                  </w:pPr>
                </w:p>
                <w:p w14:paraId="54663713" w14:textId="77777777" w:rsidR="00EA794E" w:rsidRPr="00DA0FF0" w:rsidRDefault="00EA794E" w:rsidP="008938B9">
                  <w:pPr>
                    <w:ind w:left="0"/>
                    <w:rPr>
                      <w:bCs/>
                      <w:sz w:val="22"/>
                      <w:szCs w:val="22"/>
                      <w:lang w:val="sr-Latn-ME"/>
                    </w:rPr>
                  </w:pPr>
                  <w:r w:rsidRPr="00DA0FF0">
                    <w:rPr>
                      <w:b/>
                      <w:bCs/>
                      <w:sz w:val="22"/>
                      <w:szCs w:val="22"/>
                      <w:lang w:val="sr-Latn-ME"/>
                    </w:rPr>
                    <w:t>За организацију ових студија, студенти и наставно особље треба да посједују потребан ниво знања енглеског језика.</w:t>
                  </w:r>
                </w:p>
              </w:tc>
            </w:tr>
            <w:tr w:rsidR="00EA794E" w:rsidRPr="00DA0FF0" w14:paraId="3D06256E" w14:textId="77777777" w:rsidTr="008938B9">
              <w:trPr>
                <w:trHeight w:val="634"/>
              </w:trPr>
              <w:tc>
                <w:tcPr>
                  <w:tcW w:w="9016" w:type="dxa"/>
                  <w:vAlign w:val="center"/>
                </w:tcPr>
                <w:p w14:paraId="07AF4900" w14:textId="77777777" w:rsidR="00EA794E" w:rsidRPr="00DA0FF0" w:rsidRDefault="00EA794E" w:rsidP="008938B9">
                  <w:pPr>
                    <w:rPr>
                      <w:rFonts w:eastAsia="Times New Roman"/>
                      <w:i/>
                      <w:iCs/>
                      <w:sz w:val="22"/>
                      <w:szCs w:val="22"/>
                      <w:lang w:val="sr-Latn-ME"/>
                    </w:rPr>
                  </w:pPr>
                  <w:r w:rsidRPr="00DA0FF0">
                    <w:rPr>
                      <w:rFonts w:eastAsia="Times New Roman"/>
                      <w:i/>
                      <w:iCs/>
                      <w:sz w:val="22"/>
                      <w:szCs w:val="22"/>
                      <w:lang w:val="sr-Latn-ME"/>
                    </w:rPr>
                    <w:t>Смјернице:</w:t>
                  </w:r>
                </w:p>
                <w:p w14:paraId="6A90479C" w14:textId="77777777" w:rsidR="00EA794E" w:rsidRPr="00DA0FF0" w:rsidRDefault="00EA794E" w:rsidP="008938B9">
                  <w:pPr>
                    <w:pStyle w:val="ListParagraph"/>
                    <w:numPr>
                      <w:ilvl w:val="0"/>
                      <w:numId w:val="9"/>
                    </w:numP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>Документација се припрема у складу са потребама захтјева за:</w:t>
                  </w:r>
                </w:p>
                <w:p w14:paraId="3C1817DE" w14:textId="77777777" w:rsidR="00EA794E" w:rsidRPr="00DA0FF0" w:rsidRDefault="00EA794E" w:rsidP="008938B9">
                  <w:pPr>
                    <w:pStyle w:val="ListParagraph"/>
                    <w:numPr>
                      <w:ilvl w:val="1"/>
                      <w:numId w:val="9"/>
                    </w:numP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 xml:space="preserve">Акредитацију студијског програма на енглеском језику који је претходно акредитован на </w:t>
                  </w:r>
                  <w: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>службеном</w:t>
                  </w: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 xml:space="preserve"> језику,</w:t>
                  </w:r>
                </w:p>
                <w:p w14:paraId="03588495" w14:textId="77777777" w:rsidR="00EA794E" w:rsidRPr="00DA0FF0" w:rsidRDefault="00EA794E" w:rsidP="008938B9">
                  <w:pPr>
                    <w:pStyle w:val="ListParagraph"/>
                    <w:numPr>
                      <w:ilvl w:val="1"/>
                      <w:numId w:val="9"/>
                    </w:numP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>Акредитацију новог студијског програма на енглеском језику.</w:t>
                  </w:r>
                </w:p>
                <w:p w14:paraId="75E2EEF0" w14:textId="77777777" w:rsidR="00EA794E" w:rsidRPr="00DA0FF0" w:rsidRDefault="00EA794E" w:rsidP="008938B9">
                  <w:pPr>
                    <w:ind w:left="0" w:firstLine="0"/>
                    <w:rPr>
                      <w:sz w:val="22"/>
                      <w:szCs w:val="22"/>
                      <w:lang w:val="sr-Latn-ME"/>
                    </w:rPr>
                  </w:pPr>
                </w:p>
                <w:p w14:paraId="1DF570D7" w14:textId="77777777" w:rsidR="00EA794E" w:rsidRPr="00DA0FF0" w:rsidRDefault="00EA794E" w:rsidP="008938B9">
                  <w:pPr>
                    <w:pStyle w:val="ListParagraph"/>
                    <w:numPr>
                      <w:ilvl w:val="0"/>
                      <w:numId w:val="9"/>
                    </w:numPr>
                    <w:jc w:val="both"/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 xml:space="preserve">У првом случају, Агенција за контролу и обезбјеђење квалитета високог образовања (у даљем тексту: Агенција) именује акредитациону комисију која оцјењује испуњеност критеријума за Стандард 8. Установа која подноси захтјев припрема извјештај на енглеском језику, са фокусом на језичку оспособљеност наставног особља и студената. Није потребно да установа пролази комплетан поступак акредитације студијског програма, ако се акредитација на енглеском језику спроводи за период у којему важи акредитација/реакредитација на </w:t>
                  </w:r>
                  <w: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>службеном</w:t>
                  </w: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 xml:space="preserve"> језику, већ се примјењује сљедећи поступак:</w:t>
                  </w:r>
                </w:p>
                <w:p w14:paraId="6BF6A120" w14:textId="77777777" w:rsidR="00EA794E" w:rsidRPr="00DA0FF0" w:rsidRDefault="00EA794E" w:rsidP="008938B9">
                  <w:pPr>
                    <w:pStyle w:val="ListParagraph"/>
                    <w:numPr>
                      <w:ilvl w:val="1"/>
                      <w:numId w:val="9"/>
                    </w:numP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>Агенција формира акредитациону комисију од три члана, од којих је, најмање, један са академским звањем из области лингвистике енглеског језика,</w:t>
                  </w:r>
                </w:p>
                <w:p w14:paraId="6F902B3A" w14:textId="77777777" w:rsidR="00EA794E" w:rsidRPr="00DA0FF0" w:rsidRDefault="00EA794E" w:rsidP="008938B9">
                  <w:pPr>
                    <w:pStyle w:val="ListParagraph"/>
                    <w:numPr>
                      <w:ilvl w:val="1"/>
                      <w:numId w:val="9"/>
                    </w:numP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>Комисија припрема извјештај Агенцији у складу са смјерницама за Стандард 8.</w:t>
                  </w:r>
                </w:p>
                <w:p w14:paraId="08D751C6" w14:textId="77777777" w:rsidR="00EA794E" w:rsidRPr="00DA0FF0" w:rsidRDefault="00EA794E" w:rsidP="008938B9">
                  <w:pPr>
                    <w:ind w:left="0" w:firstLine="0"/>
                    <w:rPr>
                      <w:sz w:val="22"/>
                      <w:szCs w:val="22"/>
                      <w:lang w:val="sr-Latn-ME"/>
                    </w:rPr>
                  </w:pPr>
                </w:p>
                <w:p w14:paraId="4768DC97" w14:textId="77777777" w:rsidR="00EA794E" w:rsidRPr="00DA0FF0" w:rsidRDefault="00EA794E" w:rsidP="008938B9">
                  <w:pPr>
                    <w:pStyle w:val="ListParagraph"/>
                    <w:numPr>
                      <w:ilvl w:val="0"/>
                      <w:numId w:val="9"/>
                    </w:numPr>
                    <w:rPr>
                      <w:rFonts w:ascii="Arial" w:hAnsi="Arial" w:cs="Arial"/>
                      <w:i/>
                      <w:iCs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 xml:space="preserve">За акредитацију новог студијског програма на енглеском језику, захтјев се припрема према форми која се примјењује у процесу акредитације студијских програма на </w:t>
                  </w:r>
                  <w: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>службеном</w:t>
                  </w: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 xml:space="preserve"> језику, допуњен са подацима предвиђеним стандардом 8. Комплетан захтјев за акредитацију студијског програма припрема се двојезички: на </w:t>
                  </w:r>
                  <w: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>службеном</w:t>
                  </w: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 xml:space="preserve"> и енглеском језику.</w:t>
                  </w:r>
                </w:p>
                <w:p w14:paraId="1CE36785" w14:textId="77777777" w:rsidR="00EA794E" w:rsidRPr="00DA0FF0" w:rsidRDefault="00EA794E" w:rsidP="008938B9">
                  <w:pPr>
                    <w:ind w:left="360" w:firstLine="0"/>
                    <w:rPr>
                      <w:i/>
                      <w:iCs/>
                      <w:sz w:val="22"/>
                      <w:szCs w:val="22"/>
                      <w:lang w:val="sr-Latn-ME"/>
                    </w:rPr>
                  </w:pPr>
                </w:p>
                <w:p w14:paraId="5B072AE9" w14:textId="77777777" w:rsidR="00EA794E" w:rsidRPr="00DA0FF0" w:rsidRDefault="00EA794E" w:rsidP="008938B9">
                  <w:pPr>
                    <w:ind w:left="360" w:firstLine="0"/>
                    <w:rPr>
                      <w:i/>
                      <w:iCs/>
                      <w:sz w:val="22"/>
                      <w:szCs w:val="22"/>
                      <w:lang w:val="sr-Latn-ME"/>
                    </w:rPr>
                  </w:pPr>
                </w:p>
              </w:tc>
            </w:tr>
          </w:tbl>
          <w:p w14:paraId="2FD6BF4F" w14:textId="77777777" w:rsidR="00EA794E" w:rsidRPr="00EA794E" w:rsidRDefault="00EA794E" w:rsidP="00A61AEB">
            <w:pPr>
              <w:rPr>
                <w:sz w:val="22"/>
                <w:lang w:val="sr-Latn-ME"/>
              </w:rPr>
            </w:pPr>
          </w:p>
          <w:p w14:paraId="5C760513" w14:textId="77777777" w:rsidR="00EA794E" w:rsidRPr="00EA794E" w:rsidRDefault="00EA794E" w:rsidP="00A61AEB">
            <w:pPr>
              <w:spacing w:after="160" w:line="259" w:lineRule="auto"/>
              <w:ind w:left="0" w:firstLine="0"/>
              <w:rPr>
                <w:sz w:val="22"/>
                <w:lang w:val="sr-Latn-ME"/>
              </w:rPr>
            </w:pPr>
            <w:r w:rsidRPr="00EA794E">
              <w:rPr>
                <w:sz w:val="22"/>
                <w:lang w:val="sr-Latn-ME"/>
              </w:rPr>
              <w:lastRenderedPageBreak/>
              <w:br w:type="page"/>
            </w:r>
          </w:p>
          <w:p w14:paraId="36AD9FC4" w14:textId="77777777" w:rsidR="00EA794E" w:rsidRPr="00EA794E" w:rsidRDefault="00EA794E" w:rsidP="00A61AEB">
            <w:pPr>
              <w:rPr>
                <w:sz w:val="22"/>
                <w:lang w:val="sr-Latn-ME"/>
              </w:rPr>
            </w:pPr>
          </w:p>
          <w:tbl>
            <w:tblPr>
              <w:tblStyle w:val="TableGrid0"/>
              <w:tblW w:w="0" w:type="auto"/>
              <w:tblLook w:val="04A0" w:firstRow="1" w:lastRow="0" w:firstColumn="1" w:lastColumn="0" w:noHBand="0" w:noVBand="1"/>
            </w:tblPr>
            <w:tblGrid>
              <w:gridCol w:w="8790"/>
            </w:tblGrid>
            <w:tr w:rsidR="00EA794E" w:rsidRPr="00DA0FF0" w14:paraId="79F4F629" w14:textId="77777777" w:rsidTr="008938B9">
              <w:trPr>
                <w:trHeight w:val="576"/>
              </w:trPr>
              <w:tc>
                <w:tcPr>
                  <w:tcW w:w="9016" w:type="dxa"/>
                  <w:shd w:val="clear" w:color="auto" w:fill="ACB9CA" w:themeFill="text2" w:themeFillTint="66"/>
                  <w:vAlign w:val="center"/>
                </w:tcPr>
                <w:p w14:paraId="3DD6F154" w14:textId="77777777" w:rsidR="00EA794E" w:rsidRPr="00DA0FF0" w:rsidRDefault="00EA794E" w:rsidP="008938B9">
                  <w:pPr>
                    <w:rPr>
                      <w:b/>
                      <w:sz w:val="22"/>
                      <w:szCs w:val="22"/>
                    </w:rPr>
                  </w:pPr>
                  <w:r w:rsidRPr="00DA0FF0">
                    <w:rPr>
                      <w:b/>
                      <w:sz w:val="22"/>
                      <w:szCs w:val="22"/>
                    </w:rPr>
                    <w:t>КРИТЕРИЈУМИ:</w:t>
                  </w:r>
                </w:p>
              </w:tc>
            </w:tr>
            <w:tr w:rsidR="00EA794E" w:rsidRPr="00DA0FF0" w14:paraId="2F834413" w14:textId="77777777" w:rsidTr="008938B9">
              <w:trPr>
                <w:trHeight w:val="576"/>
              </w:trPr>
              <w:tc>
                <w:tcPr>
                  <w:tcW w:w="9016" w:type="dxa"/>
                  <w:shd w:val="clear" w:color="auto" w:fill="F2F2F2" w:themeFill="background1" w:themeFillShade="F2"/>
                  <w:vAlign w:val="center"/>
                </w:tcPr>
                <w:p w14:paraId="45946A25" w14:textId="77777777" w:rsidR="00EA794E" w:rsidRPr="00DA0FF0" w:rsidRDefault="00EA794E" w:rsidP="008938B9">
                  <w:pPr>
                    <w:pStyle w:val="ListParagraph"/>
                    <w:numPr>
                      <w:ilvl w:val="1"/>
                      <w:numId w:val="10"/>
                    </w:numPr>
                    <w:rPr>
                      <w:rFonts w:ascii="Arial" w:eastAsiaTheme="minorHAnsi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eastAsiaTheme="minorHAnsi" w:hAnsi="Arial" w:cs="Arial"/>
                      <w:color w:val="002060"/>
                      <w:sz w:val="22"/>
                      <w:szCs w:val="22"/>
                      <w:lang w:val="sr-Latn-ME" w:eastAsia="en-US"/>
                    </w:rPr>
                    <w:t>Организација наставе</w:t>
                  </w:r>
                </w:p>
                <w:p w14:paraId="69B8F2F8" w14:textId="77777777" w:rsidR="00EA794E" w:rsidRPr="00DA0FF0" w:rsidRDefault="00EA794E" w:rsidP="008938B9">
                  <w:pPr>
                    <w:rPr>
                      <w:rFonts w:eastAsiaTheme="minorHAnsi"/>
                      <w:sz w:val="22"/>
                      <w:szCs w:val="22"/>
                      <w:lang w:val="sr-Latn-ME"/>
                    </w:rPr>
                  </w:pPr>
                </w:p>
                <w:p w14:paraId="774DF2A6" w14:textId="77777777" w:rsidR="00EA794E" w:rsidRPr="00DA0FF0" w:rsidRDefault="00EA794E" w:rsidP="008938B9">
                  <w:pPr>
                    <w:pStyle w:val="ListParagraph"/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>Настава на енглеском језику која се оцјењује организује се за:</w:t>
                  </w:r>
                </w:p>
                <w:p w14:paraId="0462D35A" w14:textId="77777777" w:rsidR="00EA794E" w:rsidRPr="00DA0FF0" w:rsidRDefault="00EA794E" w:rsidP="008938B9">
                  <w:pPr>
                    <w:numPr>
                      <w:ilvl w:val="1"/>
                      <w:numId w:val="1"/>
                    </w:numPr>
                    <w:spacing w:after="0" w:line="240" w:lineRule="auto"/>
                    <w:contextualSpacing/>
                    <w:rPr>
                      <w:sz w:val="22"/>
                      <w:szCs w:val="22"/>
                      <w:lang w:val="sr-Latn-ME"/>
                    </w:rPr>
                  </w:pPr>
                  <w:r w:rsidRPr="00DA0FF0">
                    <w:rPr>
                      <w:sz w:val="22"/>
                      <w:szCs w:val="22"/>
                      <w:lang w:val="sr-Latn-ME"/>
                    </w:rPr>
                    <w:t xml:space="preserve">Комплетан студијски програм, </w:t>
                  </w:r>
                </w:p>
                <w:p w14:paraId="5E52DFB6" w14:textId="77777777" w:rsidR="00EA794E" w:rsidRPr="00DA0FF0" w:rsidRDefault="00EA794E" w:rsidP="008938B9">
                  <w:pPr>
                    <w:numPr>
                      <w:ilvl w:val="1"/>
                      <w:numId w:val="1"/>
                    </w:numPr>
                    <w:spacing w:after="0" w:line="240" w:lineRule="auto"/>
                    <w:contextualSpacing/>
                    <w:rPr>
                      <w:sz w:val="22"/>
                      <w:szCs w:val="22"/>
                      <w:lang w:val="sr-Latn-ME"/>
                    </w:rPr>
                  </w:pPr>
                  <w:r w:rsidRPr="00DA0FF0">
                    <w:rPr>
                      <w:sz w:val="22"/>
                      <w:szCs w:val="22"/>
                      <w:lang w:val="sr-Latn-ME"/>
                    </w:rPr>
                    <w:t>Појединачне модуле студијског програма,</w:t>
                  </w:r>
                </w:p>
                <w:p w14:paraId="2C5D35EA" w14:textId="77777777" w:rsidR="00EA794E" w:rsidRPr="00DA0FF0" w:rsidRDefault="00EA794E" w:rsidP="008938B9">
                  <w:pPr>
                    <w:pStyle w:val="ListParagraph"/>
                    <w:numPr>
                      <w:ilvl w:val="1"/>
                      <w:numId w:val="1"/>
                    </w:numP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/>
                    </w:rPr>
                    <w:t>Појединачне предмете студијског програма који се изводе искључиво на енглеском језику.</w:t>
                  </w:r>
                </w:p>
                <w:p w14:paraId="0EEA21F6" w14:textId="77777777" w:rsidR="00EA794E" w:rsidRPr="00DA0FF0" w:rsidRDefault="00EA794E" w:rsidP="008938B9">
                  <w:pPr>
                    <w:pStyle w:val="ListParagraph"/>
                    <w:ind w:left="1430"/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</w:p>
                <w:p w14:paraId="47258693" w14:textId="77777777" w:rsidR="00EA794E" w:rsidRPr="00DA0FF0" w:rsidRDefault="00EA794E" w:rsidP="008938B9">
                  <w:pPr>
                    <w:rPr>
                      <w:sz w:val="22"/>
                      <w:szCs w:val="22"/>
                      <w:lang w:val="sr-Latn-ME"/>
                    </w:rPr>
                  </w:pPr>
                  <w:r w:rsidRPr="00DA0FF0">
                    <w:rPr>
                      <w:sz w:val="22"/>
                      <w:szCs w:val="22"/>
                      <w:lang w:val="sr-Latn-ME"/>
                    </w:rPr>
                    <w:t xml:space="preserve">         Установа посједује релевантну литературу на енглеском језику.</w:t>
                  </w:r>
                </w:p>
                <w:p w14:paraId="05A895B0" w14:textId="77777777" w:rsidR="00EA794E" w:rsidRPr="00DA0FF0" w:rsidRDefault="00EA794E" w:rsidP="008938B9">
                  <w:pPr>
                    <w:rPr>
                      <w:sz w:val="22"/>
                      <w:szCs w:val="22"/>
                      <w:lang w:val="sr-Latn-ME"/>
                    </w:rPr>
                  </w:pPr>
                </w:p>
              </w:tc>
            </w:tr>
            <w:tr w:rsidR="00EA794E" w:rsidRPr="00DA0FF0" w14:paraId="361D6940" w14:textId="77777777" w:rsidTr="008938B9">
              <w:trPr>
                <w:trHeight w:val="850"/>
              </w:trPr>
              <w:tc>
                <w:tcPr>
                  <w:tcW w:w="9016" w:type="dxa"/>
                </w:tcPr>
                <w:p w14:paraId="59D75D26" w14:textId="77777777" w:rsidR="00EA794E" w:rsidRPr="00DA0FF0" w:rsidRDefault="00EA794E" w:rsidP="008938B9">
                  <w:pPr>
                    <w:rPr>
                      <w:rFonts w:eastAsiaTheme="minorHAnsi"/>
                      <w:sz w:val="22"/>
                      <w:szCs w:val="22"/>
                      <w:lang w:val="sr-Latn-ME"/>
                    </w:rPr>
                  </w:pPr>
                  <w:r w:rsidRPr="00DA0FF0">
                    <w:rPr>
                      <w:rFonts w:eastAsiaTheme="minorHAnsi"/>
                      <w:i/>
                      <w:iCs/>
                      <w:sz w:val="22"/>
                      <w:szCs w:val="22"/>
                      <w:lang w:val="sr-Latn-ME"/>
                    </w:rPr>
                    <w:t>Образложити:</w:t>
                  </w:r>
                </w:p>
              </w:tc>
            </w:tr>
            <w:tr w:rsidR="00EA794E" w:rsidRPr="00DA0FF0" w14:paraId="33932EE1" w14:textId="77777777" w:rsidTr="008938B9">
              <w:trPr>
                <w:trHeight w:val="576"/>
              </w:trPr>
              <w:tc>
                <w:tcPr>
                  <w:tcW w:w="9016" w:type="dxa"/>
                  <w:shd w:val="clear" w:color="auto" w:fill="F2F2F2" w:themeFill="background1" w:themeFillShade="F2"/>
                  <w:vAlign w:val="center"/>
                </w:tcPr>
                <w:p w14:paraId="215B8C0D" w14:textId="77777777" w:rsidR="00EA794E" w:rsidRPr="00DA0FF0" w:rsidRDefault="00EA794E" w:rsidP="008938B9">
                  <w:pPr>
                    <w:pStyle w:val="ListParagraph"/>
                    <w:numPr>
                      <w:ilvl w:val="1"/>
                      <w:numId w:val="10"/>
                    </w:numPr>
                    <w:rPr>
                      <w:rFonts w:ascii="Arial" w:eastAsiaTheme="minorHAnsi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eastAsiaTheme="minorHAnsi" w:hAnsi="Arial" w:cs="Arial"/>
                      <w:color w:val="002060"/>
                      <w:sz w:val="22"/>
                      <w:szCs w:val="22"/>
                      <w:lang w:val="sr-Latn-ME" w:eastAsia="en-US"/>
                    </w:rPr>
                    <w:t>Језичка оспособљеност</w:t>
                  </w:r>
                </w:p>
                <w:p w14:paraId="5018935B" w14:textId="77777777" w:rsidR="00EA794E" w:rsidRPr="00DA0FF0" w:rsidRDefault="00EA794E" w:rsidP="008938B9">
                  <w:pPr>
                    <w:pStyle w:val="ListParagraph"/>
                    <w:ind w:left="360"/>
                    <w:rPr>
                      <w:rFonts w:ascii="Arial" w:eastAsiaTheme="minorHAnsi" w:hAnsi="Arial" w:cs="Arial"/>
                      <w:sz w:val="22"/>
                      <w:szCs w:val="22"/>
                      <w:lang w:val="sr-Latn-ME" w:eastAsia="en-US"/>
                    </w:rPr>
                  </w:pPr>
                </w:p>
                <w:p w14:paraId="59D9F295" w14:textId="77777777" w:rsidR="00EA794E" w:rsidRPr="00DA0FF0" w:rsidRDefault="00EA794E" w:rsidP="008938B9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rFonts w:ascii="Arial" w:hAnsi="Arial" w:cs="Arial"/>
                      <w:sz w:val="22"/>
                      <w:szCs w:val="22"/>
                      <w:lang w:val="sr-Latn-ME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/>
                    </w:rPr>
                    <w:t>Ниво познавања језика је прописан у институционалним актима, и то:</w:t>
                  </w:r>
                </w:p>
                <w:p w14:paraId="193C26E2" w14:textId="77777777" w:rsidR="00EA794E" w:rsidRPr="00DA0FF0" w:rsidRDefault="00EA794E" w:rsidP="008938B9">
                  <w:pPr>
                    <w:pStyle w:val="ListParagraph"/>
                    <w:rPr>
                      <w:rFonts w:ascii="Arial" w:hAnsi="Arial" w:cs="Arial"/>
                      <w:sz w:val="22"/>
                      <w:szCs w:val="22"/>
                      <w:lang w:val="sr-Latn-ME"/>
                    </w:rPr>
                  </w:pPr>
                </w:p>
                <w:p w14:paraId="33AC5D08" w14:textId="77777777" w:rsidR="00EA794E" w:rsidRPr="00DA0FF0" w:rsidRDefault="00EA794E" w:rsidP="008938B9">
                  <w:pPr>
                    <w:ind w:left="0"/>
                    <w:rPr>
                      <w:rFonts w:eastAsiaTheme="minorHAnsi"/>
                      <w:sz w:val="22"/>
                      <w:szCs w:val="22"/>
                      <w:lang w:val="sr-Latn-ME"/>
                    </w:rPr>
                  </w:pPr>
                  <w:r w:rsidRPr="00DA0FF0">
                    <w:rPr>
                      <w:rFonts w:eastAsiaTheme="minorHAnsi"/>
                      <w:color w:val="002060"/>
                      <w:sz w:val="22"/>
                      <w:szCs w:val="22"/>
                      <w:lang w:val="sr-Latn-ME"/>
                    </w:rPr>
                    <w:t>За студенте:</w:t>
                  </w:r>
                </w:p>
                <w:p w14:paraId="7679C6D5" w14:textId="77777777" w:rsidR="00EA794E" w:rsidRPr="00DA0FF0" w:rsidRDefault="00EA794E" w:rsidP="008938B9">
                  <w:pPr>
                    <w:ind w:left="0" w:firstLine="0"/>
                    <w:rPr>
                      <w:rFonts w:eastAsiaTheme="minorHAnsi"/>
                      <w:sz w:val="22"/>
                      <w:szCs w:val="22"/>
                      <w:lang w:val="sr-Latn-ME"/>
                    </w:rPr>
                  </w:pPr>
                </w:p>
                <w:p w14:paraId="38CDCBCC" w14:textId="77777777" w:rsidR="00EA794E" w:rsidRPr="008C1D83" w:rsidRDefault="00EA794E" w:rsidP="008938B9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rFonts w:ascii="Arial" w:hAnsi="Arial" w:cs="Arial"/>
                      <w:sz w:val="22"/>
                      <w:lang w:val="sr-Latn-ME" w:eastAsia="en-US"/>
                    </w:rPr>
                  </w:pP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За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студенте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првог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и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другог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циклуса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студија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(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основне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и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постдипломске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студије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),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најмање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сертификат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издат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од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стране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лиценциране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установе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(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центар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за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језике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на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универзитету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или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друга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лиценцирана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академска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установа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за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енглески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језик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),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којим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се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потвр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>ђ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ује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ниво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познавања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енглеског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језика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 (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најмање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ЦЕФ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>-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ниво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Б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1.2)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или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диплома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завр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>ш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ене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ш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коле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у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земљи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или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иностранству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,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у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којој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се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настава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узводи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на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енглеском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језику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>;</w:t>
                  </w:r>
                </w:p>
                <w:p w14:paraId="4A1012AC" w14:textId="77777777" w:rsidR="00EA794E" w:rsidRPr="008C1D83" w:rsidRDefault="00EA794E" w:rsidP="008938B9">
                  <w:pPr>
                    <w:ind w:left="360" w:firstLine="0"/>
                    <w:rPr>
                      <w:sz w:val="22"/>
                      <w:lang w:val="sr-Latn-ME"/>
                    </w:rPr>
                  </w:pPr>
                </w:p>
                <w:p w14:paraId="65A927D9" w14:textId="77777777" w:rsidR="00EA794E" w:rsidRPr="008C1D83" w:rsidRDefault="00EA794E" w:rsidP="008938B9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rFonts w:ascii="Arial" w:hAnsi="Arial" w:cs="Arial"/>
                      <w:sz w:val="22"/>
                      <w:lang w:val="sr-Latn-ME" w:eastAsia="en-US"/>
                    </w:rPr>
                  </w:pP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За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студенте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тре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>ћ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ег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циклуса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(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докторске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студије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),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сертификат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о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поло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>ж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еном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ТОЕФЛ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>/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ИЕЛТС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тесту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,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или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Цамбридге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>/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О</w:t>
                  </w:r>
                  <w:r w:rsidRPr="00DA0FF0">
                    <w:rPr>
                      <w:rFonts w:ascii="Arial" w:hAnsi="Arial" w:cs="Arial"/>
                      <w:sz w:val="22"/>
                      <w:lang w:eastAsia="en-US"/>
                    </w:rPr>
                    <w:t>x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форд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сертификат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(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најмање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ЦЕФ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>-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ниво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 xml:space="preserve"> 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Б</w:t>
                  </w:r>
                  <w:r w:rsidRPr="008C1D83">
                    <w:rPr>
                      <w:rFonts w:ascii="Arial" w:hAnsi="Arial" w:cs="Arial"/>
                      <w:sz w:val="22"/>
                      <w:lang w:val="sr-Latn-ME" w:eastAsia="en-US"/>
                    </w:rPr>
                    <w:t>2.1).</w:t>
                  </w:r>
                </w:p>
                <w:p w14:paraId="256AA818" w14:textId="77777777" w:rsidR="00EA794E" w:rsidRPr="00DA0FF0" w:rsidRDefault="00EA794E" w:rsidP="008938B9">
                  <w:pPr>
                    <w:pStyle w:val="ListParagraph"/>
                    <w:ind w:left="2160"/>
                    <w:rPr>
                      <w:rFonts w:ascii="Arial" w:hAnsi="Arial" w:cs="Arial"/>
                      <w:sz w:val="22"/>
                      <w:szCs w:val="22"/>
                      <w:lang w:val="sr-Latn-ME"/>
                    </w:rPr>
                  </w:pPr>
                </w:p>
                <w:p w14:paraId="07BF68A7" w14:textId="77777777" w:rsidR="00EA794E" w:rsidRPr="00DA0FF0" w:rsidRDefault="00EA794E" w:rsidP="008938B9">
                  <w:pPr>
                    <w:ind w:left="0"/>
                    <w:rPr>
                      <w:sz w:val="22"/>
                      <w:szCs w:val="22"/>
                      <w:lang w:val="sr-Latn-ME"/>
                    </w:rPr>
                  </w:pPr>
                  <w:r w:rsidRPr="00DA0FF0">
                    <w:rPr>
                      <w:sz w:val="22"/>
                      <w:szCs w:val="22"/>
                      <w:lang w:val="sr-Latn-ME"/>
                    </w:rPr>
                    <w:t>Ниво познавања језика од стране наставног особља је јасно прописан у институционалним актима, и то:</w:t>
                  </w:r>
                </w:p>
                <w:p w14:paraId="551E9087" w14:textId="77777777" w:rsidR="00EA794E" w:rsidRPr="00DA0FF0" w:rsidRDefault="00EA794E" w:rsidP="008938B9">
                  <w:pPr>
                    <w:ind w:left="1800" w:firstLine="0"/>
                    <w:rPr>
                      <w:sz w:val="22"/>
                      <w:szCs w:val="22"/>
                      <w:lang w:val="sr-Latn-ME"/>
                    </w:rPr>
                  </w:pPr>
                </w:p>
                <w:p w14:paraId="109B7E49" w14:textId="77777777" w:rsidR="00EA794E" w:rsidRPr="00EA794E" w:rsidRDefault="00EA794E" w:rsidP="008938B9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rFonts w:ascii="Arial" w:hAnsi="Arial" w:cs="Arial"/>
                      <w:sz w:val="22"/>
                      <w:lang w:val="sr-Latn-ME" w:eastAsia="en-US"/>
                    </w:rPr>
                  </w:pP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Наставно особље има формалну потврду о знању језика, нпр.  ЦЕФ ниво Б 2.2, или сертификат о вишем средњем академском енглеском језику, сертификат о познавању енглеског језика струке; сертификат о положеном  ТОЕФЛ/ИЕЛТС тесту, или Цамбридге/О</w:t>
                  </w:r>
                  <w:r w:rsidRPr="008C1D83">
                    <w:rPr>
                      <w:rFonts w:ascii="Arial" w:hAnsi="Arial" w:cs="Arial"/>
                      <w:sz w:val="22"/>
                      <w:lang w:val="it-IT" w:eastAsia="en-US"/>
                    </w:rPr>
                    <w:t>x</w:t>
                  </w: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форд сертификат (најмање ЦЕФ-ниво Б2.2);</w:t>
                  </w:r>
                </w:p>
                <w:p w14:paraId="384877EF" w14:textId="77777777" w:rsidR="00EA794E" w:rsidRPr="00EA794E" w:rsidRDefault="00EA794E" w:rsidP="008938B9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rFonts w:ascii="Arial" w:hAnsi="Arial" w:cs="Arial"/>
                      <w:sz w:val="22"/>
                      <w:lang w:val="sr-Latn-ME" w:eastAsia="en-US"/>
                    </w:rPr>
                  </w:pP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t>Као еквивалент формалној потврди за наставнике, узима се у обзир број радова објављених у часописима са СЦИ/СЦИЕ/ССЦИ/А&amp;ХЦИ листе на енглеском језику (минимално 2), као и број усмених презентација на енглеском језику на интернационалним конференцијама (минимално 3), предавачко искуство на енглеском језику на страним универзитетима или дугорочна академска мобилност, специјализације, и наставни ангажман на универзитима гдје се настава изводи на енглеском језику;</w:t>
                  </w:r>
                </w:p>
                <w:p w14:paraId="4F2DD541" w14:textId="77777777" w:rsidR="00EA794E" w:rsidRPr="00EA794E" w:rsidRDefault="00EA794E" w:rsidP="008938B9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rFonts w:ascii="Arial" w:hAnsi="Arial" w:cs="Arial"/>
                      <w:sz w:val="22"/>
                      <w:lang w:val="sr-Latn-ME" w:eastAsia="en-US"/>
                    </w:rPr>
                  </w:pPr>
                  <w:r w:rsidRPr="00EA794E">
                    <w:rPr>
                      <w:rFonts w:ascii="Arial" w:hAnsi="Arial" w:cs="Arial"/>
                      <w:sz w:val="22"/>
                      <w:lang w:val="sr-Latn-ME" w:eastAsia="en-US"/>
                    </w:rPr>
                    <w:lastRenderedPageBreak/>
                    <w:t>Као еквивалент формалној потврди за наставнике узима се у обзир  и завршен међународни студијски програм на енглеском језику (основне,мастер или докторске студије, постдокторске студије).</w:t>
                  </w:r>
                </w:p>
                <w:p w14:paraId="2C5AF8C1" w14:textId="77777777" w:rsidR="00EA794E" w:rsidRPr="00DA0FF0" w:rsidRDefault="00EA794E" w:rsidP="008938B9">
                  <w:pPr>
                    <w:ind w:left="0" w:firstLine="0"/>
                    <w:rPr>
                      <w:sz w:val="22"/>
                      <w:szCs w:val="22"/>
                      <w:lang w:val="sr-Latn-ME"/>
                    </w:rPr>
                  </w:pPr>
                </w:p>
                <w:p w14:paraId="3905CB4C" w14:textId="77777777" w:rsidR="00EA794E" w:rsidRPr="00DA0FF0" w:rsidRDefault="00EA794E" w:rsidP="008938B9">
                  <w:pPr>
                    <w:ind w:left="0" w:firstLine="0"/>
                    <w:rPr>
                      <w:sz w:val="22"/>
                      <w:szCs w:val="22"/>
                      <w:lang w:val="sr-Latn-ME"/>
                    </w:rPr>
                  </w:pPr>
                  <w:r w:rsidRPr="00DA0FF0">
                    <w:rPr>
                      <w:sz w:val="22"/>
                      <w:szCs w:val="22"/>
                      <w:lang w:val="sr-Latn-ME"/>
                    </w:rPr>
                    <w:t xml:space="preserve">Прилог: </w:t>
                  </w:r>
                </w:p>
                <w:p w14:paraId="2E54EB84" w14:textId="77777777" w:rsidR="00EA794E" w:rsidRPr="00DA0FF0" w:rsidRDefault="00EA794E" w:rsidP="008938B9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>Потврде и сертификати о знању енглеског језика, као и други докази</w:t>
                  </w:r>
                </w:p>
                <w:p w14:paraId="0ADBF6AE" w14:textId="77777777" w:rsidR="00EA794E" w:rsidRPr="00DA0FF0" w:rsidRDefault="00EA794E" w:rsidP="008938B9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>Правила о студирању на студијама на енглеском језику</w:t>
                  </w:r>
                </w:p>
              </w:tc>
            </w:tr>
            <w:tr w:rsidR="00EA794E" w:rsidRPr="00DA0FF0" w14:paraId="5B2A8C31" w14:textId="77777777" w:rsidTr="008938B9">
              <w:trPr>
                <w:trHeight w:val="850"/>
              </w:trPr>
              <w:tc>
                <w:tcPr>
                  <w:tcW w:w="9016" w:type="dxa"/>
                </w:tcPr>
                <w:p w14:paraId="307A3406" w14:textId="77777777" w:rsidR="00EA794E" w:rsidRPr="00DA0FF0" w:rsidRDefault="00EA794E" w:rsidP="008938B9">
                  <w:pPr>
                    <w:rPr>
                      <w:rFonts w:eastAsiaTheme="minorHAnsi"/>
                      <w:sz w:val="22"/>
                      <w:szCs w:val="22"/>
                      <w:lang w:val="sr-Latn-ME"/>
                    </w:rPr>
                  </w:pPr>
                  <w:r w:rsidRPr="00DA0FF0">
                    <w:rPr>
                      <w:rFonts w:eastAsiaTheme="minorHAnsi"/>
                      <w:i/>
                      <w:iCs/>
                      <w:sz w:val="22"/>
                      <w:szCs w:val="22"/>
                      <w:lang w:val="sr-Latn-ME"/>
                    </w:rPr>
                    <w:lastRenderedPageBreak/>
                    <w:t>Образложити:</w:t>
                  </w:r>
                </w:p>
              </w:tc>
            </w:tr>
            <w:tr w:rsidR="00EA794E" w:rsidRPr="00DA0FF0" w14:paraId="1B97AFDD" w14:textId="77777777" w:rsidTr="008938B9">
              <w:trPr>
                <w:trHeight w:val="576"/>
              </w:trPr>
              <w:tc>
                <w:tcPr>
                  <w:tcW w:w="9016" w:type="dxa"/>
                  <w:shd w:val="clear" w:color="auto" w:fill="F2F2F2" w:themeFill="background1" w:themeFillShade="F2"/>
                  <w:vAlign w:val="center"/>
                </w:tcPr>
                <w:p w14:paraId="0A510E9E" w14:textId="77777777" w:rsidR="00EA794E" w:rsidRPr="00DA0FF0" w:rsidRDefault="00EA794E" w:rsidP="008938B9">
                  <w:pPr>
                    <w:pStyle w:val="ListParagraph"/>
                    <w:numPr>
                      <w:ilvl w:val="1"/>
                      <w:numId w:val="10"/>
                    </w:numPr>
                    <w:rPr>
                      <w:rFonts w:ascii="Arial" w:eastAsiaTheme="minorHAnsi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eastAsiaTheme="minorHAnsi" w:hAnsi="Arial" w:cs="Arial"/>
                      <w:color w:val="002060"/>
                      <w:sz w:val="22"/>
                      <w:szCs w:val="22"/>
                      <w:lang w:val="sr-Latn-ME" w:eastAsia="en-US"/>
                    </w:rPr>
                    <w:t>Издавање докумената</w:t>
                  </w:r>
                </w:p>
                <w:p w14:paraId="62AA7C91" w14:textId="77777777" w:rsidR="00EA794E" w:rsidRPr="00DA0FF0" w:rsidRDefault="00EA794E" w:rsidP="008938B9">
                  <w:pPr>
                    <w:rPr>
                      <w:rFonts w:eastAsiaTheme="minorHAnsi"/>
                      <w:sz w:val="22"/>
                      <w:szCs w:val="22"/>
                      <w:lang w:val="sr-Latn-ME"/>
                    </w:rPr>
                  </w:pPr>
                </w:p>
                <w:p w14:paraId="4179B738" w14:textId="77777777" w:rsidR="00EA794E" w:rsidRPr="00DA0FF0" w:rsidRDefault="00EA794E" w:rsidP="008938B9">
                  <w:pPr>
                    <w:pStyle w:val="ListParagraph"/>
                    <w:ind w:left="710"/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eastAsia="Arial" w:hAnsi="Arial" w:cs="Arial"/>
                      <w:sz w:val="22"/>
                      <w:szCs w:val="22"/>
                      <w:lang w:val="sr-Latn-ME" w:eastAsia="en-US"/>
                    </w:rPr>
                    <w:t>За издавање докумената, установа има прописане процедуре, изглед и садржај докумената у двојезичној форми: препис оцјена (модул/предмет), диплома и додатак дипломе (студијски програм)</w:t>
                  </w:r>
                </w:p>
                <w:p w14:paraId="7576B270" w14:textId="77777777" w:rsidR="00EA794E" w:rsidRPr="00DA0FF0" w:rsidRDefault="00EA794E" w:rsidP="008938B9">
                  <w:pPr>
                    <w:ind w:left="0" w:firstLine="0"/>
                    <w:rPr>
                      <w:sz w:val="22"/>
                      <w:szCs w:val="22"/>
                      <w:lang w:val="sr-Latn-ME"/>
                    </w:rPr>
                  </w:pPr>
                </w:p>
                <w:p w14:paraId="65A85D62" w14:textId="77777777" w:rsidR="00EA794E" w:rsidRPr="00DA0FF0" w:rsidRDefault="00EA794E" w:rsidP="008938B9">
                  <w:pPr>
                    <w:ind w:left="0" w:firstLine="0"/>
                    <w:rPr>
                      <w:sz w:val="22"/>
                      <w:szCs w:val="22"/>
                      <w:lang w:val="sr-Latn-ME"/>
                    </w:rPr>
                  </w:pPr>
                  <w:r w:rsidRPr="00DA0FF0">
                    <w:rPr>
                      <w:sz w:val="22"/>
                      <w:szCs w:val="22"/>
                      <w:lang w:val="sr-Latn-ME"/>
                    </w:rPr>
                    <w:t>Прилог:</w:t>
                  </w:r>
                </w:p>
                <w:p w14:paraId="07136B9F" w14:textId="77777777" w:rsidR="00EA794E" w:rsidRPr="00DA0FF0" w:rsidRDefault="00EA794E" w:rsidP="008938B9">
                  <w:pPr>
                    <w:pStyle w:val="ListParagraph"/>
                    <w:numPr>
                      <w:ilvl w:val="0"/>
                      <w:numId w:val="9"/>
                    </w:numPr>
                    <w:rPr>
                      <w:rFonts w:ascii="Arial" w:eastAsiaTheme="minorHAnsi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eastAsiaTheme="minorHAnsi" w:hAnsi="Arial" w:cs="Arial"/>
                      <w:sz w:val="22"/>
                      <w:szCs w:val="22"/>
                      <w:lang w:val="sr-Latn-ME" w:eastAsia="en-US"/>
                    </w:rPr>
                    <w:t>Процедуре за издавање докумената и препис оцјена</w:t>
                  </w:r>
                </w:p>
                <w:p w14:paraId="0F145F46" w14:textId="77777777" w:rsidR="00EA794E" w:rsidRPr="00DA0FF0" w:rsidRDefault="00EA794E" w:rsidP="008938B9">
                  <w:pPr>
                    <w:pStyle w:val="ListParagraph"/>
                    <w:numPr>
                      <w:ilvl w:val="0"/>
                      <w:numId w:val="9"/>
                    </w:numPr>
                    <w:rPr>
                      <w:rFonts w:ascii="Arial" w:eastAsiaTheme="minorHAnsi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eastAsiaTheme="minorHAnsi" w:hAnsi="Arial" w:cs="Arial"/>
                      <w:sz w:val="22"/>
                      <w:szCs w:val="22"/>
                      <w:lang w:val="sr-Latn-ME" w:eastAsia="en-US"/>
                    </w:rPr>
                    <w:t>Примјер дипломе и додатка дипломе</w:t>
                  </w:r>
                </w:p>
              </w:tc>
            </w:tr>
            <w:tr w:rsidR="00EA794E" w:rsidRPr="00DA0FF0" w14:paraId="7F00BFEE" w14:textId="77777777" w:rsidTr="008938B9">
              <w:trPr>
                <w:trHeight w:val="850"/>
              </w:trPr>
              <w:tc>
                <w:tcPr>
                  <w:tcW w:w="9016" w:type="dxa"/>
                </w:tcPr>
                <w:p w14:paraId="254263F0" w14:textId="77777777" w:rsidR="00EA794E" w:rsidRPr="00DA0FF0" w:rsidRDefault="00EA794E" w:rsidP="008938B9">
                  <w:pPr>
                    <w:rPr>
                      <w:rFonts w:eastAsiaTheme="minorHAnsi"/>
                      <w:sz w:val="22"/>
                      <w:szCs w:val="22"/>
                      <w:lang w:val="sr-Latn-ME"/>
                    </w:rPr>
                  </w:pPr>
                  <w:r w:rsidRPr="00DA0FF0">
                    <w:rPr>
                      <w:rFonts w:eastAsiaTheme="minorHAnsi"/>
                      <w:i/>
                      <w:iCs/>
                      <w:sz w:val="22"/>
                      <w:szCs w:val="22"/>
                      <w:lang w:val="sr-Latn-ME"/>
                    </w:rPr>
                    <w:t>Образложити:</w:t>
                  </w:r>
                </w:p>
              </w:tc>
            </w:tr>
            <w:tr w:rsidR="00EA794E" w:rsidRPr="00DA0FF0" w14:paraId="418F7F37" w14:textId="77777777" w:rsidTr="008938B9">
              <w:trPr>
                <w:trHeight w:val="576"/>
              </w:trPr>
              <w:tc>
                <w:tcPr>
                  <w:tcW w:w="9016" w:type="dxa"/>
                  <w:shd w:val="clear" w:color="auto" w:fill="F2F2F2" w:themeFill="background1" w:themeFillShade="F2"/>
                  <w:vAlign w:val="center"/>
                </w:tcPr>
                <w:p w14:paraId="5AD0142E" w14:textId="77777777" w:rsidR="00EA794E" w:rsidRPr="00DA0FF0" w:rsidRDefault="00EA794E" w:rsidP="008938B9">
                  <w:pPr>
                    <w:pStyle w:val="ListParagraph"/>
                    <w:numPr>
                      <w:ilvl w:val="1"/>
                      <w:numId w:val="10"/>
                    </w:numPr>
                    <w:rPr>
                      <w:rFonts w:ascii="Arial" w:eastAsiaTheme="minorHAnsi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eastAsiaTheme="minorHAnsi" w:hAnsi="Arial" w:cs="Arial"/>
                      <w:color w:val="002060"/>
                      <w:sz w:val="22"/>
                      <w:szCs w:val="22"/>
                      <w:lang w:val="sr-Latn-ME" w:eastAsia="en-US"/>
                    </w:rPr>
                    <w:t>Заједнички студијски програм и издавање заједничке дипломе</w:t>
                  </w:r>
                </w:p>
                <w:p w14:paraId="7BA31953" w14:textId="77777777" w:rsidR="00EA794E" w:rsidRPr="00DA0FF0" w:rsidRDefault="00EA794E" w:rsidP="008938B9">
                  <w:pPr>
                    <w:ind w:left="0" w:firstLine="0"/>
                    <w:rPr>
                      <w:rFonts w:eastAsiaTheme="minorHAnsi"/>
                      <w:sz w:val="22"/>
                      <w:szCs w:val="22"/>
                      <w:lang w:val="sr-Latn-ME"/>
                    </w:rPr>
                  </w:pPr>
                </w:p>
                <w:p w14:paraId="3B0F8594" w14:textId="77777777" w:rsidR="00EA794E" w:rsidRPr="00DA0FF0" w:rsidRDefault="00EA794E" w:rsidP="008938B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>Студијски програм који заједно организују двије или више установа високог образовања (у даљем тексти: установе-партнери) испуњава сљедеће:</w:t>
                  </w:r>
                </w:p>
                <w:p w14:paraId="5D84657E" w14:textId="77777777" w:rsidR="00EA794E" w:rsidRPr="00DA0FF0" w:rsidRDefault="00EA794E" w:rsidP="008938B9">
                  <w:pPr>
                    <w:pStyle w:val="ListParagraph"/>
                    <w:numPr>
                      <w:ilvl w:val="1"/>
                      <w:numId w:val="2"/>
                    </w:numP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>План реализације програма детаљно приказан, са подацима за дио програма који се изводи заједнички и дјеловима програма који су у надлежности појединачних установа-партнера;</w:t>
                  </w:r>
                </w:p>
                <w:p w14:paraId="3B366DBD" w14:textId="77777777" w:rsidR="00EA794E" w:rsidRPr="00DA0FF0" w:rsidRDefault="00EA794E" w:rsidP="008938B9">
                  <w:pPr>
                    <w:pStyle w:val="ListParagraph"/>
                    <w:numPr>
                      <w:ilvl w:val="1"/>
                      <w:numId w:val="2"/>
                    </w:numP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 xml:space="preserve">Акредитација заједничких програма завршава се по истој процедури као и у случају захтјева појединачне установе (организационе јединице); </w:t>
                  </w:r>
                </w:p>
                <w:p w14:paraId="321CB2C5" w14:textId="77777777" w:rsidR="00EA794E" w:rsidRPr="00DA0FF0" w:rsidRDefault="00EA794E" w:rsidP="008938B9">
                  <w:pPr>
                    <w:pStyle w:val="ListParagraph"/>
                    <w:numPr>
                      <w:ilvl w:val="1"/>
                      <w:numId w:val="2"/>
                    </w:numP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>У поступку акредитације заједничких програма партнерских установа из различитих земаља, свака установа треба да заврши национални поступак и посједује позитивну одлуку од стране националних акредитационих тијела;</w:t>
                  </w:r>
                </w:p>
                <w:p w14:paraId="1202F182" w14:textId="77777777" w:rsidR="00EA794E" w:rsidRPr="00DA0FF0" w:rsidRDefault="00EA794E" w:rsidP="008938B9">
                  <w:pPr>
                    <w:pStyle w:val="ListParagraph"/>
                    <w:numPr>
                      <w:ilvl w:val="1"/>
                      <w:numId w:val="2"/>
                    </w:numP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>Акредитацији заједничких програма претходи билатерални/мултилатерални споразум о заједничком програму;</w:t>
                  </w:r>
                </w:p>
                <w:p w14:paraId="15F7B5B6" w14:textId="77777777" w:rsidR="00EA794E" w:rsidRPr="00DA0FF0" w:rsidRDefault="00EA794E" w:rsidP="008938B9">
                  <w:pPr>
                    <w:pStyle w:val="ListParagraph"/>
                    <w:numPr>
                      <w:ilvl w:val="1"/>
                      <w:numId w:val="2"/>
                    </w:numP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>Пријава за акредитацију треба да садржи и прецизан план мобилности студената и наставног особља, као и број националних и интернационалних студената који се уписују на студијски програм.</w:t>
                  </w:r>
                </w:p>
                <w:p w14:paraId="5B02C468" w14:textId="77777777" w:rsidR="00EA794E" w:rsidRPr="00DA0FF0" w:rsidRDefault="00EA794E" w:rsidP="008938B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>Заједничке дипломе се издају студентима који су завршили заједнички програм (похађали наставу и положили испите) на свакој од установа-партнера акредитованих за реализацију заједничког студијског програма. Диплому потписују овлашћена лица свих установа-партнера укључених у реализацију заједничког студијског програма.</w:t>
                  </w:r>
                </w:p>
                <w:p w14:paraId="1435B9F4" w14:textId="77777777" w:rsidR="00EA794E" w:rsidRPr="00DA0FF0" w:rsidRDefault="00EA794E" w:rsidP="008938B9">
                  <w:pPr>
                    <w:rPr>
                      <w:sz w:val="22"/>
                      <w:szCs w:val="22"/>
                      <w:lang w:val="sr-Latn-ME"/>
                    </w:rPr>
                  </w:pPr>
                </w:p>
                <w:p w14:paraId="6C2B75E4" w14:textId="77777777" w:rsidR="00EA794E" w:rsidRPr="00DA0FF0" w:rsidRDefault="00EA794E" w:rsidP="008938B9">
                  <w:pPr>
                    <w:rPr>
                      <w:sz w:val="22"/>
                      <w:szCs w:val="22"/>
                      <w:lang w:val="sr-Latn-ME"/>
                    </w:rPr>
                  </w:pPr>
                  <w:r w:rsidRPr="00DA0FF0">
                    <w:rPr>
                      <w:sz w:val="22"/>
                      <w:szCs w:val="22"/>
                      <w:lang w:val="sr-Latn-ME"/>
                    </w:rPr>
                    <w:t>Прилог:</w:t>
                  </w:r>
                </w:p>
                <w:p w14:paraId="5A56AB21" w14:textId="77777777" w:rsidR="00EA794E" w:rsidRPr="00DA0FF0" w:rsidRDefault="00EA794E" w:rsidP="008938B9">
                  <w:pPr>
                    <w:pStyle w:val="ListParagraph"/>
                    <w:numPr>
                      <w:ilvl w:val="0"/>
                      <w:numId w:val="9"/>
                    </w:numP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>План реализације програма</w:t>
                  </w:r>
                </w:p>
                <w:p w14:paraId="49F00234" w14:textId="77777777" w:rsidR="00EA794E" w:rsidRPr="00DA0FF0" w:rsidRDefault="00EA794E" w:rsidP="008938B9">
                  <w:pPr>
                    <w:pStyle w:val="ListParagraph"/>
                    <w:numPr>
                      <w:ilvl w:val="0"/>
                      <w:numId w:val="9"/>
                    </w:numP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>Билатерални/мултилатерални споразум о заједничком програму</w:t>
                  </w:r>
                </w:p>
                <w:p w14:paraId="17917057" w14:textId="77777777" w:rsidR="00EA794E" w:rsidRPr="00DA0FF0" w:rsidRDefault="00EA794E" w:rsidP="008938B9">
                  <w:pPr>
                    <w:pStyle w:val="ListParagraph"/>
                    <w:numPr>
                      <w:ilvl w:val="0"/>
                      <w:numId w:val="9"/>
                    </w:numPr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</w:pPr>
                  <w:r w:rsidRPr="00DA0FF0">
                    <w:rPr>
                      <w:rFonts w:ascii="Arial" w:hAnsi="Arial" w:cs="Arial"/>
                      <w:sz w:val="22"/>
                      <w:szCs w:val="22"/>
                      <w:lang w:val="sr-Latn-ME" w:eastAsia="en-US"/>
                    </w:rPr>
                    <w:t>Одлука националног акредитационог тијела за сваку установу партнера</w:t>
                  </w:r>
                </w:p>
              </w:tc>
            </w:tr>
            <w:tr w:rsidR="00EA794E" w:rsidRPr="00DA0FF0" w14:paraId="3D34CCE7" w14:textId="77777777" w:rsidTr="008938B9">
              <w:trPr>
                <w:trHeight w:val="850"/>
              </w:trPr>
              <w:tc>
                <w:tcPr>
                  <w:tcW w:w="9016" w:type="dxa"/>
                </w:tcPr>
                <w:p w14:paraId="39103101" w14:textId="77777777" w:rsidR="00EA794E" w:rsidRPr="00DA0FF0" w:rsidRDefault="00EA794E" w:rsidP="008938B9">
                  <w:pPr>
                    <w:rPr>
                      <w:rFonts w:eastAsiaTheme="minorHAnsi"/>
                      <w:sz w:val="22"/>
                      <w:szCs w:val="22"/>
                      <w:lang w:val="sr-Latn-ME"/>
                    </w:rPr>
                  </w:pPr>
                  <w:r w:rsidRPr="00DA0FF0">
                    <w:rPr>
                      <w:rFonts w:eastAsiaTheme="minorHAnsi"/>
                      <w:i/>
                      <w:iCs/>
                      <w:sz w:val="22"/>
                      <w:szCs w:val="22"/>
                      <w:lang w:val="sr-Latn-ME"/>
                    </w:rPr>
                    <w:lastRenderedPageBreak/>
                    <w:t>Образложити:</w:t>
                  </w:r>
                </w:p>
              </w:tc>
            </w:tr>
            <w:tr w:rsidR="00EA794E" w:rsidRPr="00DA0FF0" w14:paraId="133A0BF0" w14:textId="77777777" w:rsidTr="008938B9">
              <w:trPr>
                <w:trHeight w:val="566"/>
              </w:trPr>
              <w:tc>
                <w:tcPr>
                  <w:tcW w:w="9016" w:type="dxa"/>
                  <w:shd w:val="clear" w:color="auto" w:fill="F2F2F2" w:themeFill="background1" w:themeFillShade="F2"/>
                </w:tcPr>
                <w:p w14:paraId="2DA59615" w14:textId="77777777" w:rsidR="00EA794E" w:rsidRPr="00DA0FF0" w:rsidRDefault="00EA794E" w:rsidP="008938B9">
                  <w:pPr>
                    <w:pStyle w:val="ListParagraph"/>
                    <w:numPr>
                      <w:ilvl w:val="1"/>
                      <w:numId w:val="10"/>
                    </w:numPr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</w:pPr>
                  <w:r w:rsidRPr="00DA0FF0">
                    <w:rPr>
                      <w:rFonts w:eastAsiaTheme="minorHAnsi"/>
                      <w:color w:val="00204F"/>
                      <w:sz w:val="22"/>
                      <w:szCs w:val="22"/>
                      <w:lang w:eastAsia="en-US"/>
                    </w:rPr>
                    <w:t xml:space="preserve">  </w:t>
                  </w:r>
                  <w:proofErr w:type="spellStart"/>
                  <w:r w:rsidRPr="00DA0FF0">
                    <w:rPr>
                      <w:rFonts w:ascii="Arial" w:eastAsiaTheme="minorHAnsi" w:hAnsi="Arial" w:cs="Arial"/>
                      <w:color w:val="00204F"/>
                      <w:sz w:val="22"/>
                      <w:szCs w:val="22"/>
                      <w:lang w:eastAsia="en-US"/>
                    </w:rPr>
                    <w:t>Политика</w:t>
                  </w:r>
                  <w:proofErr w:type="spellEnd"/>
                  <w:r w:rsidRPr="00DA0FF0">
                    <w:rPr>
                      <w:rFonts w:ascii="Arial" w:eastAsiaTheme="minorHAnsi" w:hAnsi="Arial" w:cs="Arial"/>
                      <w:color w:val="00204F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A0FF0">
                    <w:rPr>
                      <w:rFonts w:ascii="Arial" w:eastAsiaTheme="minorHAnsi" w:hAnsi="Arial" w:cs="Arial"/>
                      <w:color w:val="00204F"/>
                      <w:sz w:val="22"/>
                      <w:szCs w:val="22"/>
                      <w:lang w:eastAsia="en-US"/>
                    </w:rPr>
                    <w:t>интернационализације</w:t>
                  </w:r>
                  <w:proofErr w:type="spellEnd"/>
                  <w:r w:rsidRPr="00DA0FF0">
                    <w:rPr>
                      <w:rFonts w:ascii="Arial" w:eastAsiaTheme="minorHAnsi" w:hAnsi="Arial" w:cs="Arial"/>
                      <w:color w:val="00204F"/>
                      <w:sz w:val="22"/>
                      <w:szCs w:val="22"/>
                      <w:lang w:eastAsia="en-US"/>
                    </w:rPr>
                    <w:t xml:space="preserve">    </w:t>
                  </w:r>
                  <w:r w:rsidRPr="00DA0FF0">
                    <w:rPr>
                      <w:rFonts w:ascii="Arial" w:eastAsiaTheme="minorHAnsi" w:hAnsi="Arial" w:cs="Arial"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  <w:p w14:paraId="447B6724" w14:textId="77777777" w:rsidR="00EA794E" w:rsidRPr="00DA0FF0" w:rsidRDefault="00EA794E" w:rsidP="008938B9">
                  <w:pPr>
                    <w:shd w:val="clear" w:color="auto" w:fill="F2F2F2" w:themeFill="background1" w:themeFillShade="F2"/>
                    <w:rPr>
                      <w:rFonts w:eastAsiaTheme="minorHAnsi"/>
                      <w:sz w:val="22"/>
                      <w:szCs w:val="22"/>
                    </w:rPr>
                  </w:pPr>
                </w:p>
                <w:p w14:paraId="4D309CCE" w14:textId="77777777" w:rsidR="00EA794E" w:rsidRPr="00DA0FF0" w:rsidRDefault="00EA794E" w:rsidP="008938B9">
                  <w:pPr>
                    <w:pStyle w:val="ListParagraph"/>
                    <w:shd w:val="clear" w:color="auto" w:fill="F2F2F2" w:themeFill="background1" w:themeFillShade="F2"/>
                    <w:ind w:left="1515"/>
                    <w:rPr>
                      <w:rFonts w:eastAsiaTheme="minorHAnsi"/>
                      <w:sz w:val="22"/>
                      <w:szCs w:val="22"/>
                      <w:lang w:eastAsia="en-US"/>
                    </w:rPr>
                  </w:pPr>
                </w:p>
                <w:p w14:paraId="5CFC64AC" w14:textId="77777777" w:rsidR="00EA794E" w:rsidRPr="00EA794E" w:rsidRDefault="00EA794E" w:rsidP="008938B9">
                  <w:pPr>
                    <w:pStyle w:val="ListParagraph"/>
                    <w:numPr>
                      <w:ilvl w:val="0"/>
                      <w:numId w:val="13"/>
                    </w:numPr>
                    <w:shd w:val="clear" w:color="auto" w:fill="F2F2F2" w:themeFill="background1" w:themeFillShade="F2"/>
                    <w:jc w:val="both"/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</w:pP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Установа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високог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образовања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посједује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политику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интернационализације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која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>:</w:t>
                  </w:r>
                </w:p>
                <w:p w14:paraId="59AF1285" w14:textId="77777777" w:rsidR="00EA794E" w:rsidRPr="00EA794E" w:rsidRDefault="00EA794E" w:rsidP="008938B9">
                  <w:pPr>
                    <w:shd w:val="clear" w:color="auto" w:fill="F2F2F2" w:themeFill="background1" w:themeFillShade="F2"/>
                    <w:jc w:val="both"/>
                    <w:rPr>
                      <w:color w:val="222222"/>
                      <w:sz w:val="22"/>
                      <w:szCs w:val="22"/>
                      <w:lang w:eastAsia="en-GB"/>
                    </w:rPr>
                  </w:pPr>
                </w:p>
                <w:p w14:paraId="2C6651B5" w14:textId="77777777" w:rsidR="00EA794E" w:rsidRPr="00EA794E" w:rsidRDefault="00EA794E" w:rsidP="008938B9">
                  <w:pPr>
                    <w:pStyle w:val="ListParagraph"/>
                    <w:numPr>
                      <w:ilvl w:val="0"/>
                      <w:numId w:val="14"/>
                    </w:numPr>
                    <w:shd w:val="clear" w:color="auto" w:fill="F2F2F2" w:themeFill="background1" w:themeFillShade="F2"/>
                    <w:jc w:val="both"/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</w:pP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Подстиче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активно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учешће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студената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и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академског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кадра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у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програмима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међународне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размјене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и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јачању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међународних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капацитета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>;</w:t>
                  </w:r>
                </w:p>
                <w:p w14:paraId="6C595AFA" w14:textId="77777777" w:rsidR="00EA794E" w:rsidRPr="00EA794E" w:rsidRDefault="00EA794E" w:rsidP="008938B9">
                  <w:pPr>
                    <w:pStyle w:val="ListParagraph"/>
                    <w:numPr>
                      <w:ilvl w:val="0"/>
                      <w:numId w:val="14"/>
                    </w:numPr>
                    <w:shd w:val="clear" w:color="auto" w:fill="E7E6E6" w:themeFill="background2"/>
                    <w:jc w:val="both"/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</w:pP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Подстиче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упис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страних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студената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и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ангажовање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међународног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академског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кадра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>;</w:t>
                  </w:r>
                </w:p>
                <w:p w14:paraId="3B041AF0" w14:textId="77777777" w:rsidR="00EA794E" w:rsidRPr="00EA794E" w:rsidRDefault="00EA794E" w:rsidP="008938B9">
                  <w:pPr>
                    <w:pStyle w:val="ListParagraph"/>
                    <w:numPr>
                      <w:ilvl w:val="0"/>
                      <w:numId w:val="14"/>
                    </w:numPr>
                    <w:shd w:val="clear" w:color="auto" w:fill="E7E6E6" w:themeFill="background2"/>
                    <w:jc w:val="both"/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</w:pP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Садржи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одредбе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о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увођењу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заједничких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или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дуплих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диплома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у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сарадњи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са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међународним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lang w:val="it-IT" w:eastAsia="en-GB"/>
                    </w:rPr>
                    <w:t>партнерима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lang w:eastAsia="en-GB"/>
                    </w:rPr>
                    <w:t>.</w:t>
                  </w:r>
                </w:p>
                <w:p w14:paraId="278A353E" w14:textId="77777777" w:rsidR="00EA794E" w:rsidRPr="00EA794E" w:rsidRDefault="00EA794E" w:rsidP="008938B9">
                  <w:pPr>
                    <w:shd w:val="clear" w:color="auto" w:fill="F2F2F2" w:themeFill="background1" w:themeFillShade="F2"/>
                    <w:rPr>
                      <w:rFonts w:eastAsiaTheme="minorHAnsi"/>
                      <w:sz w:val="22"/>
                      <w:szCs w:val="22"/>
                    </w:rPr>
                  </w:pPr>
                </w:p>
                <w:p w14:paraId="7C294D02" w14:textId="77777777" w:rsidR="00EA794E" w:rsidRPr="00EA794E" w:rsidRDefault="00EA794E" w:rsidP="008938B9">
                  <w:pPr>
                    <w:pStyle w:val="ListParagraph"/>
                    <w:numPr>
                      <w:ilvl w:val="0"/>
                      <w:numId w:val="15"/>
                    </w:numPr>
                    <w:shd w:val="clear" w:color="auto" w:fill="F2F2F2" w:themeFill="background1" w:themeFillShade="F2"/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</w:pP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Установа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високог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образовања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редовно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преиспитује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и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ажурира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своју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политику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интернационализације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како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би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обезбиједила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да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иста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остане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релевантна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и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ефикасна</w:t>
                  </w:r>
                  <w:r w:rsidRPr="00EA794E">
                    <w:rPr>
                      <w:rFonts w:ascii="Arial" w:hAnsi="Arial" w:cs="Arial"/>
                      <w:color w:val="222222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>.</w:t>
                  </w:r>
                </w:p>
                <w:p w14:paraId="577C3C7D" w14:textId="77777777" w:rsidR="00EA794E" w:rsidRPr="00EA794E" w:rsidRDefault="00EA794E" w:rsidP="008938B9">
                  <w:pPr>
                    <w:pStyle w:val="ListParagraph"/>
                    <w:numPr>
                      <w:ilvl w:val="0"/>
                      <w:numId w:val="15"/>
                    </w:numPr>
                    <w:shd w:val="clear" w:color="auto" w:fill="F2F2F2" w:themeFill="background1" w:themeFillShade="F2"/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</w:pP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Установа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високог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образовања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пружа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страним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студентима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информације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о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визном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режиму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Црне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Горе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,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као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и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информације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о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могућностима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за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добијање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смјештаја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у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студентским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домовима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>.</w:t>
                  </w:r>
                </w:p>
                <w:p w14:paraId="54295D80" w14:textId="77777777" w:rsidR="00EA794E" w:rsidRPr="00EA794E" w:rsidRDefault="00EA794E" w:rsidP="008938B9">
                  <w:pPr>
                    <w:pStyle w:val="ListParagraph"/>
                    <w:numPr>
                      <w:ilvl w:val="0"/>
                      <w:numId w:val="15"/>
                    </w:numPr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</w:pP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Установа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високог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образовања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је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потписала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споразуме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о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сарадњи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са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релевантним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међународним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val="it-IT" w:eastAsia="en-US"/>
                    </w:rPr>
                    <w:t>установама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shd w:val="clear" w:color="auto" w:fill="F2F2F2" w:themeFill="background1" w:themeFillShade="F2"/>
                      <w:lang w:eastAsia="en-US"/>
                    </w:rPr>
                    <w:t>.</w:t>
                  </w:r>
                </w:p>
                <w:p w14:paraId="51F4EC63" w14:textId="77777777" w:rsidR="00EA794E" w:rsidRPr="00EA794E" w:rsidRDefault="00EA794E" w:rsidP="008938B9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  <w:p w14:paraId="3C1D7997" w14:textId="77777777" w:rsidR="00EA794E" w:rsidRPr="00DA0FF0" w:rsidRDefault="00EA794E" w:rsidP="008938B9">
                  <w:pPr>
                    <w:rPr>
                      <w:rFonts w:eastAsiaTheme="minorHAnsi"/>
                      <w:sz w:val="22"/>
                      <w:szCs w:val="22"/>
                      <w:lang w:val="sr-Latn-ME"/>
                    </w:rPr>
                  </w:pPr>
                  <w:proofErr w:type="spellStart"/>
                  <w:r w:rsidRPr="00DA0FF0">
                    <w:rPr>
                      <w:rFonts w:eastAsiaTheme="minorHAnsi"/>
                      <w:sz w:val="22"/>
                      <w:szCs w:val="22"/>
                    </w:rPr>
                    <w:t>Прилог</w:t>
                  </w:r>
                  <w:proofErr w:type="spellEnd"/>
                  <w:r w:rsidRPr="00DA0FF0">
                    <w:rPr>
                      <w:rFonts w:eastAsiaTheme="minorHAnsi"/>
                      <w:sz w:val="22"/>
                      <w:szCs w:val="22"/>
                      <w:lang w:val="en-GB"/>
                    </w:rPr>
                    <w:t>:</w:t>
                  </w:r>
                </w:p>
                <w:p w14:paraId="51CE77B6" w14:textId="77777777" w:rsidR="00EA794E" w:rsidRPr="00DA0FF0" w:rsidRDefault="00EA794E" w:rsidP="008938B9">
                  <w:pPr>
                    <w:rPr>
                      <w:rFonts w:eastAsiaTheme="minorHAnsi"/>
                      <w:sz w:val="22"/>
                      <w:szCs w:val="22"/>
                      <w:lang w:val="sr-Latn-ME"/>
                    </w:rPr>
                  </w:pPr>
                </w:p>
                <w:p w14:paraId="78D3637F" w14:textId="77777777" w:rsidR="00EA794E" w:rsidRPr="00DA0FF0" w:rsidRDefault="00EA794E" w:rsidP="008938B9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</w:pPr>
                  <w:proofErr w:type="spellStart"/>
                  <w:r w:rsidRPr="00DA0FF0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>Политика</w:t>
                  </w:r>
                  <w:proofErr w:type="spellEnd"/>
                  <w:r w:rsidRPr="00DA0FF0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A0FF0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>интернационализације</w:t>
                  </w:r>
                  <w:proofErr w:type="spellEnd"/>
                </w:p>
                <w:p w14:paraId="609CEBEE" w14:textId="77777777" w:rsidR="00EA794E" w:rsidRPr="00EA794E" w:rsidRDefault="00EA794E" w:rsidP="008938B9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</w:pP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Споразуми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о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сарадњи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са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међународним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установама</w:t>
                  </w:r>
                </w:p>
                <w:p w14:paraId="7F13FFC5" w14:textId="77777777" w:rsidR="00EA794E" w:rsidRPr="00EA794E" w:rsidRDefault="00EA794E" w:rsidP="008938B9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</w:pP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Вебстраница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установе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на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енглеском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језику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која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посједује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релевантне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информације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за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међународне</w:t>
                  </w:r>
                  <w:r w:rsidRPr="00EA794E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8C1D83">
                    <w:rPr>
                      <w:rFonts w:ascii="Arial" w:eastAsiaTheme="minorHAnsi" w:hAnsi="Arial" w:cs="Arial"/>
                      <w:sz w:val="22"/>
                      <w:szCs w:val="22"/>
                      <w:lang w:val="it-IT" w:eastAsia="en-US"/>
                    </w:rPr>
                    <w:t>студенте</w:t>
                  </w:r>
                </w:p>
                <w:p w14:paraId="3D482180" w14:textId="77777777" w:rsidR="00EA794E" w:rsidRPr="00DA0FF0" w:rsidRDefault="00EA794E" w:rsidP="008938B9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</w:pPr>
                  <w:proofErr w:type="spellStart"/>
                  <w:r w:rsidRPr="00DA0FF0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>Водич</w:t>
                  </w:r>
                  <w:proofErr w:type="spellEnd"/>
                  <w:r w:rsidRPr="00DA0FF0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A0FF0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>за</w:t>
                  </w:r>
                  <w:proofErr w:type="spellEnd"/>
                  <w:r w:rsidRPr="00DA0FF0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A0FF0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>стране</w:t>
                  </w:r>
                  <w:proofErr w:type="spellEnd"/>
                  <w:r w:rsidRPr="00DA0FF0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A0FF0">
                    <w:rPr>
                      <w:rFonts w:ascii="Arial" w:eastAsiaTheme="minorHAnsi" w:hAnsi="Arial" w:cs="Arial"/>
                      <w:sz w:val="22"/>
                      <w:szCs w:val="22"/>
                      <w:lang w:eastAsia="en-US"/>
                    </w:rPr>
                    <w:t>студенте</w:t>
                  </w:r>
                  <w:proofErr w:type="spellEnd"/>
                </w:p>
              </w:tc>
            </w:tr>
            <w:tr w:rsidR="00EA794E" w:rsidRPr="00154EEE" w14:paraId="5B715F8F" w14:textId="77777777" w:rsidTr="008938B9">
              <w:trPr>
                <w:trHeight w:val="850"/>
              </w:trPr>
              <w:tc>
                <w:tcPr>
                  <w:tcW w:w="9016" w:type="dxa"/>
                </w:tcPr>
                <w:p w14:paraId="34E8A0E6" w14:textId="77777777" w:rsidR="00EA794E" w:rsidRPr="00154EEE" w:rsidRDefault="00EA794E" w:rsidP="008938B9">
                  <w:pPr>
                    <w:rPr>
                      <w:rFonts w:eastAsiaTheme="minorHAnsi"/>
                      <w:i/>
                      <w:iCs/>
                      <w:sz w:val="22"/>
                      <w:szCs w:val="22"/>
                    </w:rPr>
                  </w:pPr>
                  <w:proofErr w:type="spellStart"/>
                  <w:r w:rsidRPr="00DA0FF0">
                    <w:rPr>
                      <w:rFonts w:eastAsiaTheme="minorHAnsi"/>
                      <w:i/>
                      <w:iCs/>
                      <w:sz w:val="22"/>
                      <w:szCs w:val="22"/>
                    </w:rPr>
                    <w:t>Образложити</w:t>
                  </w:r>
                  <w:proofErr w:type="spellEnd"/>
                  <w:r w:rsidRPr="00DA0FF0">
                    <w:rPr>
                      <w:rFonts w:eastAsiaTheme="minorHAnsi"/>
                      <w:i/>
                      <w:iCs/>
                      <w:sz w:val="22"/>
                      <w:szCs w:val="22"/>
                    </w:rPr>
                    <w:t>:</w:t>
                  </w:r>
                </w:p>
              </w:tc>
            </w:tr>
          </w:tbl>
          <w:p w14:paraId="276BE025" w14:textId="77777777" w:rsidR="00EA794E" w:rsidRDefault="00EA794E"/>
          <w:p w14:paraId="5449FF88" w14:textId="419EFCA3" w:rsidR="001829D2" w:rsidRPr="008C1D83" w:rsidRDefault="001829D2" w:rsidP="00D54F10">
            <w:pPr>
              <w:rPr>
                <w:b/>
                <w:sz w:val="22"/>
                <w:szCs w:val="22"/>
                <w:lang w:val="it-IT"/>
              </w:rPr>
            </w:pPr>
          </w:p>
        </w:tc>
      </w:tr>
    </w:tbl>
    <w:p w14:paraId="1C30E250" w14:textId="2DE7CF97" w:rsidR="008F565F" w:rsidRPr="00154EEE" w:rsidRDefault="008F565F" w:rsidP="00586488">
      <w:pPr>
        <w:spacing w:after="160" w:line="259" w:lineRule="auto"/>
        <w:ind w:left="0" w:firstLine="0"/>
        <w:rPr>
          <w:sz w:val="22"/>
        </w:rPr>
      </w:pPr>
    </w:p>
    <w:sectPr w:rsidR="008F565F" w:rsidRPr="00154EEE">
      <w:headerReference w:type="default" r:id="rId7"/>
      <w:pgSz w:w="11906" w:h="16838"/>
      <w:pgMar w:top="1445" w:right="1436" w:bottom="143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08B3A" w14:textId="77777777" w:rsidR="00A801EB" w:rsidRDefault="00A801EB" w:rsidP="00264325">
      <w:pPr>
        <w:spacing w:after="0" w:line="240" w:lineRule="auto"/>
      </w:pPr>
      <w:r>
        <w:separator/>
      </w:r>
    </w:p>
  </w:endnote>
  <w:endnote w:type="continuationSeparator" w:id="0">
    <w:p w14:paraId="1282F4CB" w14:textId="77777777" w:rsidR="00A801EB" w:rsidRDefault="00A801EB" w:rsidP="00264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B7CFA" w14:textId="77777777" w:rsidR="00A801EB" w:rsidRDefault="00A801EB" w:rsidP="00264325">
      <w:pPr>
        <w:spacing w:after="0" w:line="240" w:lineRule="auto"/>
      </w:pPr>
      <w:r>
        <w:separator/>
      </w:r>
    </w:p>
  </w:footnote>
  <w:footnote w:type="continuationSeparator" w:id="0">
    <w:p w14:paraId="1D5AE94F" w14:textId="77777777" w:rsidR="00A801EB" w:rsidRDefault="00A801EB" w:rsidP="002643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4504E" w14:textId="1830C797" w:rsidR="008C1D83" w:rsidRPr="00EA794E" w:rsidRDefault="008C1D83" w:rsidP="008C1D83">
    <w:pPr>
      <w:spacing w:before="100" w:beforeAutospacing="1" w:after="100" w:afterAutospacing="1" w:line="240" w:lineRule="auto"/>
      <w:rPr>
        <w:rFonts w:ascii="Times New Roman" w:eastAsia="Times New Roman" w:hAnsi="Times New Roman" w:cs="Times New Roman"/>
        <w:sz w:val="24"/>
        <w:szCs w:val="24"/>
        <w:lang w:val="sr-Cyrl-ME" w:eastAsia="en-US"/>
      </w:rPr>
    </w:pPr>
    <w:r w:rsidRPr="008C1D83">
      <w:tab/>
    </w:r>
    <w:r w:rsidR="00EA794E" w:rsidRPr="003452C5">
      <w:drawing>
        <wp:inline distT="0" distB="0" distL="0" distR="0" wp14:anchorId="2265AC25" wp14:editId="3189DB70">
          <wp:extent cx="1064424" cy="336499"/>
          <wp:effectExtent l="0" t="0" r="2540" b="6985"/>
          <wp:docPr id="18309603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09603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2893" cy="3518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D48FAB" w14:textId="361FBB61" w:rsidR="008C1D83" w:rsidRPr="00EA794E" w:rsidRDefault="008C1D83" w:rsidP="00EA794E">
    <w:pPr>
      <w:pStyle w:val="Header"/>
      <w:rPr>
        <w:lang w:val="sr-Cyrl-ME"/>
      </w:rPr>
    </w:pPr>
    <w:r>
      <w:tab/>
    </w:r>
    <w:r>
      <w:tab/>
      <w:t xml:space="preserve">                                                                                                                                                                                        </w:t>
    </w:r>
    <w:r w:rsidR="00EA794E">
      <w:rPr>
        <w:lang w:val="sr-Cyrl-ME"/>
      </w:rPr>
      <w:t>ОБРАЗАЦ</w:t>
    </w:r>
  </w:p>
  <w:p w14:paraId="26A21B43" w14:textId="7568AD7D" w:rsidR="00264325" w:rsidRPr="00264325" w:rsidRDefault="00264325" w:rsidP="00264325">
    <w:pPr>
      <w:pStyle w:val="Header"/>
      <w:jc w:val="right"/>
      <w:rPr>
        <w:sz w:val="20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2C5E"/>
    <w:multiLevelType w:val="hybridMultilevel"/>
    <w:tmpl w:val="AA76FC02"/>
    <w:lvl w:ilvl="0" w:tplc="1C683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E7F70"/>
    <w:multiLevelType w:val="hybridMultilevel"/>
    <w:tmpl w:val="6BA05206"/>
    <w:lvl w:ilvl="0" w:tplc="2292A992">
      <w:start w:val="7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A0AF6"/>
    <w:multiLevelType w:val="hybridMultilevel"/>
    <w:tmpl w:val="821033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80054"/>
    <w:multiLevelType w:val="hybridMultilevel"/>
    <w:tmpl w:val="98A4752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03493"/>
    <w:multiLevelType w:val="hybridMultilevel"/>
    <w:tmpl w:val="3B381E7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C0A5F57"/>
    <w:multiLevelType w:val="hybridMultilevel"/>
    <w:tmpl w:val="D8F00A7C"/>
    <w:lvl w:ilvl="0" w:tplc="2C1A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6" w15:restartNumberingAfterBreak="0">
    <w:nsid w:val="32ED7729"/>
    <w:multiLevelType w:val="hybridMultilevel"/>
    <w:tmpl w:val="46B04ABA"/>
    <w:lvl w:ilvl="0" w:tplc="2C1A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7" w15:restartNumberingAfterBreak="0">
    <w:nsid w:val="337B3D47"/>
    <w:multiLevelType w:val="hybridMultilevel"/>
    <w:tmpl w:val="58F4E620"/>
    <w:lvl w:ilvl="0" w:tplc="2C1A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3A2145FB"/>
    <w:multiLevelType w:val="hybridMultilevel"/>
    <w:tmpl w:val="DE5C0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A5E0E"/>
    <w:multiLevelType w:val="hybridMultilevel"/>
    <w:tmpl w:val="04E40CC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4400A9"/>
    <w:multiLevelType w:val="hybridMultilevel"/>
    <w:tmpl w:val="929CF6E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052918"/>
    <w:multiLevelType w:val="hybridMultilevel"/>
    <w:tmpl w:val="540E0E92"/>
    <w:lvl w:ilvl="0" w:tplc="2C1A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2" w15:restartNumberingAfterBreak="0">
    <w:nsid w:val="51601F39"/>
    <w:multiLevelType w:val="hybridMultilevel"/>
    <w:tmpl w:val="12DE22DA"/>
    <w:lvl w:ilvl="0" w:tplc="2292A992">
      <w:start w:val="7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DB658A"/>
    <w:multiLevelType w:val="hybridMultilevel"/>
    <w:tmpl w:val="57B64C68"/>
    <w:lvl w:ilvl="0" w:tplc="1C683876">
      <w:start w:val="1"/>
      <w:numFmt w:val="bullet"/>
      <w:lvlText w:val=""/>
      <w:lvlJc w:val="left"/>
      <w:pPr>
        <w:ind w:left="71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4" w15:restartNumberingAfterBreak="0">
    <w:nsid w:val="6E575703"/>
    <w:multiLevelType w:val="multilevel"/>
    <w:tmpl w:val="747C2E5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206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" w:hAnsi="Arial" w:cs="Arial" w:hint="default"/>
        <w:color w:val="00206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206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206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color w:val="00206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206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2060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color w:val="00206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2060"/>
      </w:rPr>
    </w:lvl>
  </w:abstractNum>
  <w:abstractNum w:abstractNumId="15" w15:restartNumberingAfterBreak="0">
    <w:nsid w:val="6EDE0F04"/>
    <w:multiLevelType w:val="multilevel"/>
    <w:tmpl w:val="7DEE987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206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206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206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206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color w:val="00206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206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2060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color w:val="00206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2060"/>
      </w:rPr>
    </w:lvl>
  </w:abstractNum>
  <w:abstractNum w:abstractNumId="16" w15:restartNumberingAfterBreak="0">
    <w:nsid w:val="7D754674"/>
    <w:multiLevelType w:val="hybridMultilevel"/>
    <w:tmpl w:val="3E00FBBE"/>
    <w:lvl w:ilvl="0" w:tplc="08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num w:numId="1" w16cid:durableId="78722868">
    <w:abstractNumId w:val="5"/>
  </w:num>
  <w:num w:numId="2" w16cid:durableId="1363896012">
    <w:abstractNumId w:val="2"/>
  </w:num>
  <w:num w:numId="3" w16cid:durableId="1618096864">
    <w:abstractNumId w:val="6"/>
  </w:num>
  <w:num w:numId="4" w16cid:durableId="702099983">
    <w:abstractNumId w:val="13"/>
  </w:num>
  <w:num w:numId="5" w16cid:durableId="13002772">
    <w:abstractNumId w:val="11"/>
  </w:num>
  <w:num w:numId="6" w16cid:durableId="406153021">
    <w:abstractNumId w:val="9"/>
  </w:num>
  <w:num w:numId="7" w16cid:durableId="1398168743">
    <w:abstractNumId w:val="10"/>
  </w:num>
  <w:num w:numId="8" w16cid:durableId="669983774">
    <w:abstractNumId w:val="15"/>
  </w:num>
  <w:num w:numId="9" w16cid:durableId="1443066172">
    <w:abstractNumId w:val="1"/>
  </w:num>
  <w:num w:numId="10" w16cid:durableId="444664241">
    <w:abstractNumId w:val="14"/>
  </w:num>
  <w:num w:numId="11" w16cid:durableId="1735466058">
    <w:abstractNumId w:val="16"/>
  </w:num>
  <w:num w:numId="12" w16cid:durableId="455173458">
    <w:abstractNumId w:val="8"/>
  </w:num>
  <w:num w:numId="13" w16cid:durableId="1724402005">
    <w:abstractNumId w:val="4"/>
  </w:num>
  <w:num w:numId="14" w16cid:durableId="1535145205">
    <w:abstractNumId w:val="7"/>
  </w:num>
  <w:num w:numId="15" w16cid:durableId="932206369">
    <w:abstractNumId w:val="3"/>
  </w:num>
  <w:num w:numId="16" w16cid:durableId="1687780183">
    <w:abstractNumId w:val="0"/>
  </w:num>
  <w:num w:numId="17" w16cid:durableId="864828094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BF8"/>
    <w:rsid w:val="00011BB5"/>
    <w:rsid w:val="000122C8"/>
    <w:rsid w:val="00070898"/>
    <w:rsid w:val="00070B51"/>
    <w:rsid w:val="00077DDF"/>
    <w:rsid w:val="000C6038"/>
    <w:rsid w:val="000F20A8"/>
    <w:rsid w:val="00154EEE"/>
    <w:rsid w:val="00155455"/>
    <w:rsid w:val="00166BBA"/>
    <w:rsid w:val="001829D2"/>
    <w:rsid w:val="00191F18"/>
    <w:rsid w:val="00195D91"/>
    <w:rsid w:val="001D1D48"/>
    <w:rsid w:val="001F3A09"/>
    <w:rsid w:val="00206C12"/>
    <w:rsid w:val="00211279"/>
    <w:rsid w:val="00220AFF"/>
    <w:rsid w:val="00236010"/>
    <w:rsid w:val="00263994"/>
    <w:rsid w:val="00264325"/>
    <w:rsid w:val="00271A17"/>
    <w:rsid w:val="00284DA3"/>
    <w:rsid w:val="002C20F0"/>
    <w:rsid w:val="002E1E7B"/>
    <w:rsid w:val="00310FC3"/>
    <w:rsid w:val="00361428"/>
    <w:rsid w:val="00373CAB"/>
    <w:rsid w:val="003E0AC0"/>
    <w:rsid w:val="0040487D"/>
    <w:rsid w:val="00453FA5"/>
    <w:rsid w:val="004B268B"/>
    <w:rsid w:val="004B2E16"/>
    <w:rsid w:val="004F3BF8"/>
    <w:rsid w:val="00514E9E"/>
    <w:rsid w:val="005466AD"/>
    <w:rsid w:val="00552733"/>
    <w:rsid w:val="00564397"/>
    <w:rsid w:val="00586488"/>
    <w:rsid w:val="005C4EC1"/>
    <w:rsid w:val="005D3988"/>
    <w:rsid w:val="005E55F2"/>
    <w:rsid w:val="006136DA"/>
    <w:rsid w:val="00636F81"/>
    <w:rsid w:val="00652625"/>
    <w:rsid w:val="00656C10"/>
    <w:rsid w:val="00667F41"/>
    <w:rsid w:val="00682572"/>
    <w:rsid w:val="006E6264"/>
    <w:rsid w:val="006F0DE2"/>
    <w:rsid w:val="00705D50"/>
    <w:rsid w:val="00707D34"/>
    <w:rsid w:val="007138E8"/>
    <w:rsid w:val="007149C9"/>
    <w:rsid w:val="00786CB3"/>
    <w:rsid w:val="007A5D3A"/>
    <w:rsid w:val="00821118"/>
    <w:rsid w:val="008C1D83"/>
    <w:rsid w:val="008D5796"/>
    <w:rsid w:val="008F565F"/>
    <w:rsid w:val="008F6EB7"/>
    <w:rsid w:val="00915D1F"/>
    <w:rsid w:val="00935384"/>
    <w:rsid w:val="00997B9A"/>
    <w:rsid w:val="009C6950"/>
    <w:rsid w:val="009F44D0"/>
    <w:rsid w:val="00A15A94"/>
    <w:rsid w:val="00A418C1"/>
    <w:rsid w:val="00A755B8"/>
    <w:rsid w:val="00A801EB"/>
    <w:rsid w:val="00B00438"/>
    <w:rsid w:val="00BA3B80"/>
    <w:rsid w:val="00BB6D06"/>
    <w:rsid w:val="00BF3358"/>
    <w:rsid w:val="00BF656C"/>
    <w:rsid w:val="00C45287"/>
    <w:rsid w:val="00C63432"/>
    <w:rsid w:val="00C63C92"/>
    <w:rsid w:val="00C67761"/>
    <w:rsid w:val="00D42A3D"/>
    <w:rsid w:val="00D54F10"/>
    <w:rsid w:val="00D70D5A"/>
    <w:rsid w:val="00D7305C"/>
    <w:rsid w:val="00D82E04"/>
    <w:rsid w:val="00DA0FF0"/>
    <w:rsid w:val="00DA278D"/>
    <w:rsid w:val="00DB12D4"/>
    <w:rsid w:val="00DB7858"/>
    <w:rsid w:val="00DD12BF"/>
    <w:rsid w:val="00E63EB4"/>
    <w:rsid w:val="00E9226B"/>
    <w:rsid w:val="00EA794E"/>
    <w:rsid w:val="00EB46A7"/>
    <w:rsid w:val="00EB4EE6"/>
    <w:rsid w:val="00EB505D"/>
    <w:rsid w:val="00EC2122"/>
    <w:rsid w:val="00EC2B33"/>
    <w:rsid w:val="00F0300E"/>
    <w:rsid w:val="00F15381"/>
    <w:rsid w:val="00F7125B"/>
    <w:rsid w:val="00F8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F7C8A"/>
  <w15:docId w15:val="{4675CE9E-9CB0-4E6F-853E-203C35B0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0" w:lineRule="auto"/>
      <w:ind w:left="10" w:hanging="10"/>
    </w:pPr>
    <w:rPr>
      <w:rFonts w:ascii="Arial" w:eastAsia="Arial" w:hAnsi="Arial" w:cs="Arial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qFormat/>
    <w:rsid w:val="001829D2"/>
    <w:pPr>
      <w:spacing w:after="0" w:line="240" w:lineRule="auto"/>
      <w:ind w:left="720" w:firstLine="0"/>
    </w:pPr>
    <w:rPr>
      <w:rFonts w:ascii="Times New Roman" w:eastAsia="Times New Roman" w:hAnsi="Times New Roman" w:cs="Times New Roman"/>
      <w:color w:val="auto"/>
      <w:sz w:val="24"/>
      <w:szCs w:val="24"/>
      <w:lang w:val="en-US" w:eastAsia="sr-Latn-CS"/>
    </w:rPr>
  </w:style>
  <w:style w:type="table" w:styleId="TableGrid0">
    <w:name w:val="Table Grid"/>
    <w:basedOn w:val="TableNormal"/>
    <w:uiPriority w:val="59"/>
    <w:rsid w:val="001829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0C6038"/>
    <w:pPr>
      <w:spacing w:after="0" w:line="240" w:lineRule="auto"/>
      <w:ind w:left="0" w:firstLine="0"/>
    </w:pPr>
    <w:rPr>
      <w:rFonts w:asciiTheme="minorHAnsi" w:eastAsiaTheme="minorEastAsia" w:hAnsiTheme="minorHAnsi" w:cstheme="minorBidi"/>
      <w:color w:val="auto"/>
      <w:sz w:val="20"/>
      <w:szCs w:val="20"/>
      <w:lang w:val="sr-Latn-CS" w:eastAsia="sr-Latn-C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C6038"/>
    <w:rPr>
      <w:sz w:val="20"/>
      <w:szCs w:val="20"/>
      <w:lang w:val="sr-Latn-CS" w:eastAsia="sr-Latn-CS"/>
    </w:rPr>
  </w:style>
  <w:style w:type="paragraph" w:styleId="Header">
    <w:name w:val="header"/>
    <w:basedOn w:val="Normal"/>
    <w:link w:val="HeaderChar"/>
    <w:uiPriority w:val="99"/>
    <w:unhideWhenUsed/>
    <w:rsid w:val="002643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325"/>
    <w:rPr>
      <w:rFonts w:ascii="Arial" w:eastAsia="Arial" w:hAnsi="Arial" w:cs="Arial"/>
      <w:color w:val="000000"/>
      <w:sz w:val="16"/>
    </w:rPr>
  </w:style>
  <w:style w:type="paragraph" w:styleId="Footer">
    <w:name w:val="footer"/>
    <w:basedOn w:val="Normal"/>
    <w:link w:val="FooterChar"/>
    <w:uiPriority w:val="99"/>
    <w:unhideWhenUsed/>
    <w:rsid w:val="002643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325"/>
    <w:rPr>
      <w:rFonts w:ascii="Arial" w:eastAsia="Arial" w:hAnsi="Arial" w:cs="Arial"/>
      <w:color w:val="000000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6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6AD"/>
    <w:rPr>
      <w:rFonts w:ascii="Segoe UI" w:eastAsia="Arial" w:hAnsi="Segoe UI" w:cs="Segoe UI"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195D91"/>
    <w:pPr>
      <w:spacing w:after="0" w:line="240" w:lineRule="auto"/>
    </w:pPr>
    <w:rPr>
      <w:rFonts w:ascii="Arial" w:eastAsia="Arial" w:hAnsi="Arial" w:cs="Arial"/>
      <w:color w:val="000000"/>
      <w:sz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E62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62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6264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62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6264"/>
    <w:rPr>
      <w:rFonts w:ascii="Arial" w:eastAsia="Arial" w:hAnsi="Arial" w:cs="Arial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Dajana Pavicevic</cp:lastModifiedBy>
  <cp:revision>2</cp:revision>
  <cp:lastPrinted>2025-08-29T09:51:00Z</cp:lastPrinted>
  <dcterms:created xsi:type="dcterms:W3CDTF">2026-09-29T10:38:00Z</dcterms:created>
  <dcterms:modified xsi:type="dcterms:W3CDTF">2026-09-29T10:38:00Z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08d28164-785e-4575-92a8-6a187ffe017a</vt:lpwstr>
  </property>
</Properties>
</file>