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D3D68" w14:textId="4E72CC5D" w:rsidR="005B6D71" w:rsidRDefault="00000000" w:rsidP="00EB202A">
      <w:pPr>
        <w:spacing w:after="0" w:line="240" w:lineRule="auto"/>
        <w:jc w:val="center"/>
        <w:rPr>
          <w:rFonts w:ascii="Arial" w:eastAsia="Times New Roman" w:hAnsi="Arial" w:cs="Arial"/>
          <w:b/>
          <w:sz w:val="28"/>
          <w:szCs w:val="28"/>
        </w:rPr>
      </w:pPr>
      <w:r>
        <w:rPr>
          <w:rFonts w:ascii="Arial" w:eastAsia="Times New Roman" w:hAnsi="Arial" w:cs="Arial"/>
          <w:b/>
          <w:w w:val="73"/>
          <w:sz w:val="28"/>
          <w:szCs w:val="28"/>
        </w:rPr>
        <w:t>REPORT ON THE ACCREDITATION OF A SPECIAL PROGRAMME</w:t>
      </w:r>
      <w:r w:rsidR="00BE3F80">
        <w:rPr>
          <w:rFonts w:ascii="Arial" w:eastAsia="Times New Roman" w:hAnsi="Arial" w:cs="Arial"/>
          <w:b/>
          <w:w w:val="73"/>
          <w:sz w:val="28"/>
          <w:szCs w:val="28"/>
        </w:rPr>
        <w:t xml:space="preserve"> IN HIGHER EDUCATION</w:t>
      </w:r>
    </w:p>
    <w:p w14:paraId="3579825E" w14:textId="77777777" w:rsidR="00EB202A" w:rsidRDefault="00000000" w:rsidP="00EB202A">
      <w:pPr>
        <w:spacing w:after="0" w:line="240" w:lineRule="auto"/>
        <w:jc w:val="center"/>
        <w:rPr>
          <w:rFonts w:ascii="Arial" w:eastAsia="Times New Roman" w:hAnsi="Arial" w:cs="Arial"/>
          <w:b/>
          <w:sz w:val="28"/>
          <w:szCs w:val="28"/>
        </w:rPr>
      </w:pPr>
      <w:r>
        <w:rPr>
          <w:rFonts w:ascii="Arial" w:eastAsia="Times New Roman" w:hAnsi="Arial" w:cs="Arial"/>
          <w:b/>
          <w:sz w:val="28"/>
          <w:szCs w:val="28"/>
        </w:rPr>
        <w:t>____________________________________</w:t>
      </w:r>
    </w:p>
    <w:p w14:paraId="118B23D9" w14:textId="77777777" w:rsidR="005218A8" w:rsidRPr="005218A8" w:rsidRDefault="00000000" w:rsidP="005B6D71">
      <w:pPr>
        <w:spacing w:after="0" w:line="240" w:lineRule="auto"/>
        <w:jc w:val="center"/>
        <w:rPr>
          <w:rFonts w:ascii="Arial" w:eastAsia="Times New Roman" w:hAnsi="Arial" w:cs="Arial"/>
          <w:bCs/>
          <w:sz w:val="18"/>
          <w:szCs w:val="18"/>
        </w:rPr>
      </w:pPr>
      <w:r w:rsidRPr="005218A8">
        <w:rPr>
          <w:rFonts w:ascii="Arial" w:eastAsia="Times New Roman" w:hAnsi="Arial" w:cs="Arial"/>
          <w:bCs/>
          <w:w w:val="78"/>
          <w:sz w:val="18"/>
          <w:szCs w:val="18"/>
        </w:rPr>
        <w:t>(Name of programme)</w:t>
      </w:r>
    </w:p>
    <w:p w14:paraId="21EAEB30" w14:textId="77777777" w:rsidR="00EB202A" w:rsidRPr="00CC6633" w:rsidRDefault="00EB202A" w:rsidP="00EB202A">
      <w:pPr>
        <w:spacing w:after="0" w:line="240" w:lineRule="auto"/>
        <w:ind w:firstLine="708"/>
        <w:rPr>
          <w:rFonts w:ascii="Arial" w:eastAsia="Times New Roman" w:hAnsi="Arial" w:cs="Arial"/>
          <w:b/>
          <w:color w:val="000000"/>
        </w:rPr>
      </w:pPr>
    </w:p>
    <w:p w14:paraId="4C4D627C" w14:textId="77777777" w:rsidR="00EB202A" w:rsidRDefault="00EB202A">
      <w:pPr>
        <w:rPr>
          <w:rFonts w:ascii="Arial" w:eastAsia="Times New Roman" w:hAnsi="Arial" w:cs="Arial"/>
          <w:color w:val="000000"/>
        </w:rPr>
      </w:pPr>
    </w:p>
    <w:p w14:paraId="4FC804EA" w14:textId="57AF6134" w:rsidR="005218A8" w:rsidRPr="005218A8" w:rsidRDefault="00000000" w:rsidP="005218A8">
      <w:pPr>
        <w:jc w:val="both"/>
        <w:rPr>
          <w:rFonts w:ascii="Arial" w:hAnsi="Arial" w:cs="Arial"/>
          <w:lang w:val=""/>
        </w:rPr>
      </w:pPr>
      <w:r w:rsidRPr="005218A8">
        <w:rPr>
          <w:rFonts w:ascii="Arial" w:hAnsi="Arial" w:cs="Arial"/>
          <w:w w:val="88"/>
          <w:lang w:val=""/>
        </w:rPr>
        <w:t xml:space="preserve">By decision of the Agency for Quality Assurance of Higher Education (hereinafter: the Agency), reference no. </w:t>
      </w:r>
      <w:r w:rsidRPr="005218A8">
        <w:rPr>
          <w:rFonts w:ascii="Arial" w:hAnsi="Arial" w:cs="Arial"/>
          <w:w w:val="88"/>
          <w:highlight w:val="yellow"/>
          <w:lang w:val=""/>
        </w:rPr>
        <w:t>....</w:t>
      </w:r>
      <w:r w:rsidRPr="005218A8">
        <w:rPr>
          <w:rFonts w:ascii="Arial" w:hAnsi="Arial" w:cs="Arial"/>
          <w:w w:val="88"/>
          <w:lang w:val=""/>
        </w:rPr>
        <w:t xml:space="preserve"> dated </w:t>
      </w:r>
      <w:r w:rsidRPr="005218A8">
        <w:rPr>
          <w:rFonts w:ascii="Arial" w:hAnsi="Arial" w:cs="Arial"/>
          <w:w w:val="88"/>
          <w:highlight w:val="yellow"/>
          <w:lang w:val=""/>
        </w:rPr>
        <w:t>XX.XX.XX</w:t>
      </w:r>
      <w:r w:rsidRPr="005218A8">
        <w:rPr>
          <w:rFonts w:ascii="Arial" w:hAnsi="Arial" w:cs="Arial"/>
          <w:w w:val="88"/>
          <w:lang w:val=""/>
        </w:rPr>
        <w:t>, an expert Commission was appointed to carry out the accreditation procedure for the special programme</w:t>
      </w:r>
      <w:r w:rsidR="00BE3F80">
        <w:rPr>
          <w:rFonts w:ascii="Arial" w:hAnsi="Arial" w:cs="Arial"/>
          <w:w w:val="88"/>
          <w:lang w:val=""/>
        </w:rPr>
        <w:t xml:space="preserve"> in higher education</w:t>
      </w:r>
      <w:r w:rsidRPr="005218A8">
        <w:rPr>
          <w:rFonts w:ascii="Arial" w:hAnsi="Arial" w:cs="Arial"/>
          <w:w w:val="88"/>
          <w:lang w:val=""/>
        </w:rPr>
        <w:t xml:space="preserve"> entitled </w:t>
      </w:r>
      <w:r w:rsidRPr="005218A8">
        <w:rPr>
          <w:rFonts w:ascii="Arial" w:hAnsi="Arial" w:cs="Arial"/>
          <w:w w:val="88"/>
          <w:highlight w:val="yellow"/>
          <w:lang w:val=""/>
        </w:rPr>
        <w:t>XXX</w:t>
      </w:r>
      <w:r w:rsidRPr="005218A8">
        <w:rPr>
          <w:rFonts w:ascii="Arial" w:hAnsi="Arial" w:cs="Arial"/>
          <w:w w:val="88"/>
          <w:lang w:val=""/>
        </w:rPr>
        <w:t xml:space="preserve">, with the following members:  </w:t>
      </w:r>
    </w:p>
    <w:p w14:paraId="477164FE" w14:textId="77777777" w:rsidR="005218A8" w:rsidRPr="005218A8" w:rsidRDefault="005218A8" w:rsidP="00722B68">
      <w:pPr>
        <w:numPr>
          <w:ilvl w:val="0"/>
          <w:numId w:val="26"/>
        </w:numPr>
        <w:spacing w:after="0" w:line="240" w:lineRule="auto"/>
        <w:jc w:val="both"/>
        <w:rPr>
          <w:rFonts w:ascii="Arial" w:hAnsi="Arial" w:cs="Arial"/>
          <w:lang w:val=""/>
        </w:rPr>
      </w:pPr>
    </w:p>
    <w:p w14:paraId="643C31E6" w14:textId="77777777" w:rsidR="005218A8" w:rsidRPr="005218A8" w:rsidRDefault="005218A8" w:rsidP="00722B68">
      <w:pPr>
        <w:numPr>
          <w:ilvl w:val="0"/>
          <w:numId w:val="26"/>
        </w:numPr>
        <w:spacing w:after="0" w:line="240" w:lineRule="auto"/>
        <w:jc w:val="both"/>
        <w:rPr>
          <w:rFonts w:ascii="Arial" w:hAnsi="Arial" w:cs="Arial"/>
          <w:lang w:val=""/>
        </w:rPr>
      </w:pPr>
    </w:p>
    <w:p w14:paraId="74532549" w14:textId="77777777" w:rsidR="005218A8" w:rsidRPr="005218A8" w:rsidRDefault="005218A8" w:rsidP="00722B68">
      <w:pPr>
        <w:numPr>
          <w:ilvl w:val="0"/>
          <w:numId w:val="26"/>
        </w:numPr>
        <w:spacing w:after="0" w:line="240" w:lineRule="auto"/>
        <w:jc w:val="both"/>
        <w:rPr>
          <w:rFonts w:ascii="Arial" w:hAnsi="Arial" w:cs="Arial"/>
          <w:lang w:val=""/>
        </w:rPr>
      </w:pPr>
    </w:p>
    <w:p w14:paraId="34CA4E77" w14:textId="77777777" w:rsidR="005218A8" w:rsidRDefault="005218A8" w:rsidP="005218A8">
      <w:pPr>
        <w:ind w:right="-360"/>
        <w:jc w:val="both"/>
        <w:rPr>
          <w:rFonts w:ascii="Arial" w:hAnsi="Arial" w:cs="Arial"/>
          <w:lang w:val=""/>
        </w:rPr>
      </w:pPr>
    </w:p>
    <w:p w14:paraId="5031091D" w14:textId="439933D7" w:rsidR="005218A8" w:rsidRPr="005218A8" w:rsidRDefault="00000000" w:rsidP="005218A8">
      <w:pPr>
        <w:jc w:val="both"/>
        <w:rPr>
          <w:rFonts w:ascii="Arial" w:hAnsi="Arial" w:cs="Arial"/>
          <w:lang w:val=""/>
        </w:rPr>
      </w:pPr>
      <w:r w:rsidRPr="005218A8">
        <w:rPr>
          <w:rFonts w:ascii="Arial" w:hAnsi="Arial" w:cs="Arial"/>
          <w:w w:val="94"/>
          <w:lang w:val=""/>
        </w:rPr>
        <w:t xml:space="preserve">The Commission was tasked with reviewing the application of the Faculty, reference no. </w:t>
      </w:r>
      <w:r w:rsidRPr="005218A8">
        <w:rPr>
          <w:rFonts w:ascii="Arial" w:hAnsi="Arial" w:cs="Arial"/>
          <w:w w:val="94"/>
          <w:highlight w:val="yellow"/>
          <w:lang w:val=""/>
        </w:rPr>
        <w:t>......,</w:t>
      </w:r>
      <w:r w:rsidRPr="005218A8">
        <w:rPr>
          <w:rFonts w:ascii="Arial" w:hAnsi="Arial" w:cs="Arial"/>
          <w:w w:val="94"/>
          <w:lang w:val=""/>
        </w:rPr>
        <w:t xml:space="preserve"> University </w:t>
      </w:r>
      <w:r w:rsidRPr="005218A8">
        <w:rPr>
          <w:rFonts w:ascii="Arial" w:hAnsi="Arial" w:cs="Arial"/>
          <w:w w:val="94"/>
          <w:highlight w:val="yellow"/>
          <w:lang w:val=""/>
        </w:rPr>
        <w:t>....,</w:t>
      </w:r>
      <w:r w:rsidRPr="005218A8">
        <w:rPr>
          <w:rFonts w:ascii="Arial" w:hAnsi="Arial" w:cs="Arial"/>
          <w:w w:val="94"/>
          <w:lang w:val=""/>
        </w:rPr>
        <w:t xml:space="preserve"> for accreditation of the </w:t>
      </w:r>
      <w:r w:rsidR="00BE3F80" w:rsidRPr="005218A8">
        <w:rPr>
          <w:rFonts w:ascii="Arial" w:hAnsi="Arial" w:cs="Arial"/>
          <w:w w:val="88"/>
          <w:lang w:val=""/>
        </w:rPr>
        <w:t>special programme</w:t>
      </w:r>
      <w:r w:rsidR="00BE3F80">
        <w:rPr>
          <w:rFonts w:ascii="Arial" w:hAnsi="Arial" w:cs="Arial"/>
          <w:w w:val="88"/>
          <w:lang w:val=""/>
        </w:rPr>
        <w:t xml:space="preserve"> in higher education</w:t>
      </w:r>
      <w:r w:rsidR="00BE3F80" w:rsidRPr="005218A8">
        <w:rPr>
          <w:rFonts w:ascii="Arial" w:hAnsi="Arial" w:cs="Arial"/>
          <w:w w:val="88"/>
          <w:lang w:val=""/>
        </w:rPr>
        <w:t xml:space="preserve"> </w:t>
      </w:r>
      <w:r w:rsidRPr="005218A8">
        <w:rPr>
          <w:rFonts w:ascii="Arial" w:hAnsi="Arial" w:cs="Arial"/>
          <w:w w:val="94"/>
          <w:lang w:val=""/>
        </w:rPr>
        <w:t xml:space="preserve">entitled </w:t>
      </w:r>
      <w:r w:rsidRPr="005218A8">
        <w:rPr>
          <w:rFonts w:ascii="Arial" w:hAnsi="Arial" w:cs="Arial"/>
          <w:w w:val="94"/>
          <w:highlight w:val="yellow"/>
          <w:lang w:val=""/>
        </w:rPr>
        <w:t>XX</w:t>
      </w:r>
      <w:r w:rsidRPr="005218A8">
        <w:rPr>
          <w:rFonts w:ascii="Arial" w:hAnsi="Arial" w:cs="Arial"/>
          <w:w w:val="94"/>
          <w:lang w:val=""/>
        </w:rPr>
        <w:t xml:space="preserve">, and other relevant documentation; conducting a direct verification of the facts; and preparing and submitting to the Agency a report assessing the quality of the </w:t>
      </w:r>
      <w:r w:rsidR="00BE3F80">
        <w:rPr>
          <w:rFonts w:ascii="Arial" w:hAnsi="Arial" w:cs="Arial"/>
          <w:w w:val="94"/>
          <w:lang w:val=""/>
        </w:rPr>
        <w:t xml:space="preserve">special </w:t>
      </w:r>
      <w:r w:rsidRPr="005218A8">
        <w:rPr>
          <w:rFonts w:ascii="Arial" w:hAnsi="Arial" w:cs="Arial"/>
          <w:w w:val="94"/>
          <w:lang w:val=""/>
        </w:rPr>
        <w:t>programme, its alignment with academic and professional needs and the adopted standards.</w:t>
      </w:r>
    </w:p>
    <w:p w14:paraId="04378E3B" w14:textId="6839B43C" w:rsidR="005218A8" w:rsidRPr="00721990" w:rsidRDefault="00000000" w:rsidP="005218A8">
      <w:pPr>
        <w:jc w:val="both"/>
        <w:rPr>
          <w:rFonts w:ascii="Arial" w:hAnsi="Arial" w:cs="Arial"/>
          <w:sz w:val="21"/>
          <w:szCs w:val="21"/>
          <w:lang w:val=""/>
        </w:rPr>
      </w:pPr>
      <w:r w:rsidRPr="00721990">
        <w:rPr>
          <w:rFonts w:ascii="Arial" w:hAnsi="Arial" w:cs="Arial"/>
          <w:sz w:val="21"/>
          <w:szCs w:val="21"/>
          <w:lang w:val=""/>
        </w:rPr>
        <w:t xml:space="preserve">The Commission carefully examined the application for accreditation of the </w:t>
      </w:r>
      <w:r w:rsidR="00BE3F80" w:rsidRPr="00721990">
        <w:rPr>
          <w:rFonts w:ascii="Arial" w:hAnsi="Arial" w:cs="Arial"/>
          <w:w w:val="88"/>
          <w:sz w:val="21"/>
          <w:szCs w:val="21"/>
          <w:lang w:val=""/>
        </w:rPr>
        <w:t>special programme in higher education</w:t>
      </w:r>
      <w:r w:rsidRPr="00721990">
        <w:rPr>
          <w:rFonts w:ascii="Arial" w:hAnsi="Arial" w:cs="Arial"/>
          <w:sz w:val="21"/>
          <w:szCs w:val="21"/>
          <w:lang w:val=""/>
        </w:rPr>
        <w:t xml:space="preserve"> and the accompanying documentation. To verify the facts directly, the Commission visited the Faculty on </w:t>
      </w:r>
      <w:r w:rsidRPr="00721990">
        <w:rPr>
          <w:rFonts w:ascii="Arial" w:hAnsi="Arial" w:cs="Arial"/>
          <w:sz w:val="21"/>
          <w:szCs w:val="21"/>
          <w:highlight w:val="yellow"/>
          <w:lang w:val=""/>
        </w:rPr>
        <w:t>......</w:t>
      </w:r>
      <w:r w:rsidRPr="00721990">
        <w:rPr>
          <w:rFonts w:ascii="Arial" w:hAnsi="Arial" w:cs="Arial"/>
          <w:sz w:val="21"/>
          <w:szCs w:val="21"/>
          <w:lang w:val=""/>
        </w:rPr>
        <w:t xml:space="preserve"> and reviewed the overall conditions for delivering the programme. </w:t>
      </w:r>
    </w:p>
    <w:p w14:paraId="6258281A" w14:textId="431F7CC6" w:rsidR="00AC2A7E" w:rsidRPr="00A26FBF" w:rsidRDefault="00AC2A7E" w:rsidP="005218A8">
      <w:pPr>
        <w:jc w:val="both"/>
        <w:rPr>
          <w:rFonts w:ascii="Arial" w:hAnsi="Arial" w:cs="Arial"/>
          <w:sz w:val="20"/>
          <w:szCs w:val="20"/>
        </w:rPr>
      </w:pPr>
      <w:hyperlink w:history="1"/>
      <w:hyperlink w:history="1"/>
      <w:hyperlink w:history="1"/>
      <w:hyperlink w:history="1"/>
      <w:hyperlink w:history="1"/>
      <w:hyperlink w:history="1"/>
      <w:hyperlink w:history="1"/>
      <w:r w:rsidR="008C04BB" w:rsidRPr="00A26FBF">
        <w:rPr>
          <w:rFonts w:ascii="Arial" w:hAnsi="Arial" w:cs="Arial"/>
          <w:sz w:val="20"/>
          <w:szCs w:val="20"/>
        </w:rPr>
        <w:t xml:space="preserve">In view of the above, and pursuant to Articles </w:t>
      </w:r>
      <w:r w:rsidR="00BE3F80" w:rsidRPr="00A26FBF">
        <w:rPr>
          <w:rFonts w:ascii="Arial" w:hAnsi="Arial" w:cs="Arial"/>
          <w:sz w:val="20"/>
          <w:szCs w:val="20"/>
        </w:rPr>
        <w:t>64</w:t>
      </w:r>
      <w:r w:rsidR="008C04BB" w:rsidRPr="00A26FBF">
        <w:rPr>
          <w:rFonts w:ascii="Arial" w:hAnsi="Arial" w:cs="Arial"/>
          <w:sz w:val="20"/>
          <w:szCs w:val="20"/>
        </w:rPr>
        <w:t xml:space="preserve"> and </w:t>
      </w:r>
      <w:r w:rsidR="00BE3F80" w:rsidRPr="00A26FBF">
        <w:rPr>
          <w:rFonts w:ascii="Arial" w:hAnsi="Arial" w:cs="Arial"/>
          <w:sz w:val="20"/>
          <w:szCs w:val="20"/>
        </w:rPr>
        <w:t>65</w:t>
      </w:r>
      <w:r w:rsidR="008C04BB" w:rsidRPr="00A26FBF">
        <w:rPr>
          <w:rFonts w:ascii="Arial" w:hAnsi="Arial" w:cs="Arial"/>
          <w:sz w:val="20"/>
          <w:szCs w:val="20"/>
        </w:rPr>
        <w:t xml:space="preserve"> of the Law on Higher Education (Official Gazette of Montenegro, nos. </w:t>
      </w:r>
      <w:r w:rsidR="00BE3F80" w:rsidRPr="00A26FBF">
        <w:rPr>
          <w:rFonts w:ascii="Arial" w:hAnsi="Arial" w:cs="Arial"/>
          <w:sz w:val="20"/>
          <w:szCs w:val="20"/>
        </w:rPr>
        <w:t>122</w:t>
      </w:r>
      <w:r w:rsidR="00BE3F80" w:rsidRPr="00A26FBF">
        <w:rPr>
          <w:rFonts w:ascii="Arial" w:hAnsi="Arial" w:cs="Arial"/>
          <w:sz w:val="20"/>
          <w:szCs w:val="20"/>
          <w:lang w:val="en-US"/>
        </w:rPr>
        <w:t xml:space="preserve">/2025, 59/2026 </w:t>
      </w:r>
      <w:r w:rsidR="008C04BB" w:rsidRPr="00A26FBF">
        <w:rPr>
          <w:rFonts w:ascii="Arial" w:hAnsi="Arial" w:cs="Arial"/>
          <w:sz w:val="20"/>
          <w:szCs w:val="20"/>
        </w:rPr>
        <w:t xml:space="preserve">and </w:t>
      </w:r>
      <w:r w:rsidR="00BE3F80" w:rsidRPr="00A26FBF">
        <w:rPr>
          <w:rFonts w:ascii="Arial" w:hAnsi="Arial" w:cs="Arial"/>
          <w:sz w:val="20"/>
          <w:szCs w:val="20"/>
        </w:rPr>
        <w:t>114</w:t>
      </w:r>
      <w:r w:rsidR="008C04BB" w:rsidRPr="00A26FBF">
        <w:rPr>
          <w:rFonts w:ascii="Arial" w:hAnsi="Arial" w:cs="Arial"/>
          <w:sz w:val="20"/>
          <w:szCs w:val="20"/>
        </w:rPr>
        <w:t>/20</w:t>
      </w:r>
      <w:r w:rsidR="00BE3F80" w:rsidRPr="00A26FBF">
        <w:rPr>
          <w:rFonts w:ascii="Arial" w:hAnsi="Arial" w:cs="Arial"/>
          <w:sz w:val="20"/>
          <w:szCs w:val="20"/>
        </w:rPr>
        <w:t>26</w:t>
      </w:r>
      <w:r w:rsidR="008C04BB" w:rsidRPr="00A26FBF">
        <w:rPr>
          <w:rFonts w:ascii="Arial" w:hAnsi="Arial" w:cs="Arial"/>
          <w:sz w:val="20"/>
          <w:szCs w:val="20"/>
        </w:rPr>
        <w:t xml:space="preserve">), and Articles 11 and 13 of the Rules on Accreditation of Lifelong Learning Programmes, an internal act adopted by the Agency for that purpose, the Commission submits its Report on the Accreditation of the </w:t>
      </w:r>
      <w:r w:rsidR="00BE3F80" w:rsidRPr="00A26FBF">
        <w:rPr>
          <w:rFonts w:ascii="Arial" w:hAnsi="Arial" w:cs="Arial"/>
          <w:w w:val="88"/>
          <w:sz w:val="20"/>
          <w:szCs w:val="20"/>
          <w:lang w:val=""/>
        </w:rPr>
        <w:t xml:space="preserve">Special Programme in Higher Education </w:t>
      </w:r>
      <w:r w:rsidR="008C04BB" w:rsidRPr="00A26FBF">
        <w:rPr>
          <w:rFonts w:ascii="Arial" w:hAnsi="Arial" w:cs="Arial"/>
          <w:sz w:val="20"/>
          <w:szCs w:val="20"/>
        </w:rPr>
        <w:t xml:space="preserve">to the Agency on </w:t>
      </w:r>
      <w:r w:rsidR="008C04BB" w:rsidRPr="00A26FBF">
        <w:rPr>
          <w:rFonts w:ascii="Arial" w:hAnsi="Arial" w:cs="Arial"/>
          <w:sz w:val="20"/>
          <w:szCs w:val="20"/>
          <w:highlight w:val="yellow"/>
        </w:rPr>
        <w:t>XX.XX.XXX</w:t>
      </w:r>
      <w:r w:rsidR="00721990" w:rsidRPr="00A26FBF">
        <w:rPr>
          <w:rFonts w:ascii="Arial" w:hAnsi="Arial" w:cs="Arial"/>
          <w:sz w:val="20"/>
          <w:szCs w:val="20"/>
          <w:highlight w:val="yellow"/>
        </w:rPr>
        <w:t>X</w:t>
      </w:r>
      <w:r w:rsidR="008C04BB" w:rsidRPr="00A26FBF">
        <w:rPr>
          <w:rFonts w:ascii="Arial" w:hAnsi="Arial" w:cs="Arial"/>
          <w:sz w:val="20"/>
          <w:szCs w:val="20"/>
        </w:rPr>
        <w:t xml:space="preserve">. </w:t>
      </w:r>
    </w:p>
    <w:p w14:paraId="6B074FE6" w14:textId="77777777" w:rsidR="005218A8" w:rsidRDefault="005218A8" w:rsidP="005218A8">
      <w:pPr>
        <w:jc w:val="both"/>
        <w:rPr>
          <w:rFonts w:ascii="Arial" w:hAnsi="Arial" w:cs="Arial"/>
          <w:lang w:val=""/>
        </w:rPr>
      </w:pPr>
    </w:p>
    <w:p w14:paraId="12911E52" w14:textId="77777777" w:rsidR="00EF6461" w:rsidRDefault="00000000">
      <w:pPr>
        <w:rPr>
          <w:rFonts w:ascii="Arial" w:hAnsi="Arial" w:cs="Arial"/>
          <w:b/>
          <w:bCs/>
          <w:sz w:val="28"/>
          <w:szCs w:val="28"/>
          <w:lang w:val=""/>
        </w:rPr>
      </w:pPr>
      <w:r>
        <w:rPr>
          <w:rFonts w:ascii="Arial" w:hAnsi="Arial" w:cs="Arial"/>
          <w:b/>
          <w:bCs/>
          <w:sz w:val="28"/>
          <w:szCs w:val="28"/>
          <w:lang w:val=""/>
        </w:rPr>
        <w:br w:type="page"/>
      </w:r>
    </w:p>
    <w:p w14:paraId="6444FBB1" w14:textId="77777777" w:rsidR="00A616E4" w:rsidRPr="00EB202A" w:rsidRDefault="00000000" w:rsidP="0072193A">
      <w:pPr>
        <w:rPr>
          <w:rFonts w:ascii="Arial" w:eastAsia="Times New Roman" w:hAnsi="Arial" w:cs="Arial"/>
          <w:b/>
          <w:bCs/>
          <w:color w:val="000000"/>
        </w:rPr>
      </w:pPr>
      <w:r w:rsidRPr="00EB202A">
        <w:rPr>
          <w:rFonts w:ascii="Arial" w:eastAsia="Times New Roman" w:hAnsi="Arial" w:cs="Arial"/>
          <w:b/>
          <w:bCs/>
          <w:color w:val="000000"/>
          <w:w w:val="61"/>
        </w:rPr>
        <w:lastRenderedPageBreak/>
        <w:t>I GENERAL INFORMATION</w:t>
      </w:r>
    </w:p>
    <w:p w14:paraId="45788F37" w14:textId="77777777" w:rsidR="00EB202A" w:rsidRPr="00EF6461" w:rsidRDefault="00000000" w:rsidP="00EB202A">
      <w:pPr>
        <w:spacing w:after="120" w:line="240" w:lineRule="auto"/>
        <w:rPr>
          <w:rFonts w:ascii="Arial" w:hAnsi="Arial" w:cs="Arial"/>
          <w:bCs/>
        </w:rPr>
      </w:pPr>
      <w:r w:rsidRPr="00EF6461">
        <w:rPr>
          <w:rFonts w:ascii="Arial" w:hAnsi="Arial" w:cs="Arial"/>
          <w:bCs/>
          <w:w w:val="83"/>
        </w:rPr>
        <w:t>Name of institution:</w:t>
      </w:r>
    </w:p>
    <w:p w14:paraId="3D1B099F" w14:textId="77777777" w:rsidR="00EB202A" w:rsidRPr="00721990" w:rsidRDefault="00000000" w:rsidP="00EB202A">
      <w:pPr>
        <w:spacing w:after="120" w:line="240" w:lineRule="auto"/>
        <w:rPr>
          <w:rFonts w:ascii="Arial" w:hAnsi="Arial" w:cs="Arial"/>
          <w:bCs/>
          <w:sz w:val="21"/>
          <w:szCs w:val="21"/>
        </w:rPr>
      </w:pPr>
      <w:r w:rsidRPr="00721990">
        <w:rPr>
          <w:rFonts w:ascii="Arial" w:hAnsi="Arial" w:cs="Arial"/>
          <w:bCs/>
          <w:w w:val="104"/>
          <w:sz w:val="21"/>
          <w:szCs w:val="21"/>
        </w:rPr>
        <w:t>Name of organisational unit:</w:t>
      </w:r>
    </w:p>
    <w:p w14:paraId="514CEE08" w14:textId="77F2965C" w:rsidR="00EB202A" w:rsidRPr="00EF6461" w:rsidRDefault="008C04BB" w:rsidP="00EB202A">
      <w:pPr>
        <w:spacing w:after="120" w:line="240" w:lineRule="auto"/>
        <w:rPr>
          <w:rFonts w:ascii="Arial" w:hAnsi="Arial" w:cs="Arial"/>
          <w:bCs/>
        </w:rPr>
      </w:pPr>
      <w:r>
        <w:rPr>
          <w:rFonts w:ascii="Arial" w:hAnsi="Arial" w:cs="Arial"/>
          <w:bCs/>
          <w:w w:val="75"/>
        </w:rPr>
        <w:t xml:space="preserve">Name of </w:t>
      </w:r>
      <w:r w:rsidR="00BE3F80" w:rsidRPr="005218A8">
        <w:rPr>
          <w:rFonts w:ascii="Arial" w:hAnsi="Arial" w:cs="Arial"/>
          <w:w w:val="88"/>
          <w:lang w:val=""/>
        </w:rPr>
        <w:t>special programme</w:t>
      </w:r>
      <w:r w:rsidR="00BE3F80">
        <w:rPr>
          <w:rFonts w:ascii="Arial" w:hAnsi="Arial" w:cs="Arial"/>
          <w:w w:val="88"/>
          <w:lang w:val=""/>
        </w:rPr>
        <w:t xml:space="preserve"> in higher education</w:t>
      </w:r>
      <w:r>
        <w:rPr>
          <w:rFonts w:ascii="Arial" w:hAnsi="Arial" w:cs="Arial"/>
          <w:bCs/>
          <w:w w:val="75"/>
        </w:rPr>
        <w:t xml:space="preserve">: </w:t>
      </w:r>
    </w:p>
    <w:p w14:paraId="0F547782" w14:textId="1B1FD700" w:rsidR="00EB202A" w:rsidRPr="00EF6461" w:rsidRDefault="000A0D0C" w:rsidP="00EB202A">
      <w:pPr>
        <w:spacing w:after="120" w:line="240" w:lineRule="auto"/>
        <w:rPr>
          <w:rFonts w:ascii="Arial" w:hAnsi="Arial" w:cs="Arial"/>
          <w:bCs/>
        </w:rPr>
      </w:pPr>
      <w:r>
        <w:rPr>
          <w:rFonts w:ascii="Arial" w:hAnsi="Arial" w:cs="Arial"/>
          <w:bCs/>
          <w:w w:val="71"/>
        </w:rPr>
        <w:t xml:space="preserve">Provider of the </w:t>
      </w:r>
      <w:r w:rsidR="00BE3F80" w:rsidRPr="005218A8">
        <w:rPr>
          <w:rFonts w:ascii="Arial" w:hAnsi="Arial" w:cs="Arial"/>
          <w:w w:val="88"/>
          <w:lang w:val=""/>
        </w:rPr>
        <w:t>special programme</w:t>
      </w:r>
      <w:r w:rsidR="00BE3F80">
        <w:rPr>
          <w:rFonts w:ascii="Arial" w:hAnsi="Arial" w:cs="Arial"/>
          <w:w w:val="88"/>
          <w:lang w:val=""/>
        </w:rPr>
        <w:t xml:space="preserve"> in higher education</w:t>
      </w:r>
      <w:r>
        <w:rPr>
          <w:rFonts w:ascii="Arial" w:hAnsi="Arial" w:cs="Arial"/>
          <w:bCs/>
          <w:w w:val="71"/>
        </w:rPr>
        <w:t xml:space="preserve">: </w:t>
      </w:r>
    </w:p>
    <w:p w14:paraId="36797E75" w14:textId="77777777" w:rsidR="00EB202A" w:rsidRPr="00721990" w:rsidRDefault="00000000" w:rsidP="00EB202A">
      <w:pPr>
        <w:spacing w:after="120" w:line="240" w:lineRule="auto"/>
        <w:rPr>
          <w:rFonts w:ascii="Arial" w:hAnsi="Arial" w:cs="Arial"/>
          <w:bCs/>
          <w:color w:val="000000"/>
          <w:sz w:val="20"/>
          <w:szCs w:val="20"/>
        </w:rPr>
      </w:pPr>
      <w:r w:rsidRPr="00721990">
        <w:rPr>
          <w:rFonts w:ascii="Arial" w:hAnsi="Arial" w:cs="Arial"/>
          <w:bCs/>
          <w:color w:val="000000"/>
          <w:w w:val="104"/>
          <w:sz w:val="20"/>
          <w:szCs w:val="20"/>
        </w:rPr>
        <w:t xml:space="preserve">Scientific field:  </w:t>
      </w:r>
    </w:p>
    <w:p w14:paraId="6DF52C3D" w14:textId="77777777" w:rsidR="00EB202A" w:rsidRPr="00721990" w:rsidRDefault="00000000" w:rsidP="00EB202A">
      <w:pPr>
        <w:spacing w:after="120" w:line="240" w:lineRule="auto"/>
        <w:rPr>
          <w:rFonts w:ascii="Arial" w:hAnsi="Arial" w:cs="Arial"/>
          <w:bCs/>
          <w:color w:val="000000"/>
          <w:sz w:val="18"/>
          <w:szCs w:val="18"/>
        </w:rPr>
      </w:pPr>
      <w:r w:rsidRPr="00721990">
        <w:rPr>
          <w:rFonts w:ascii="Arial" w:hAnsi="Arial" w:cs="Arial"/>
          <w:bCs/>
          <w:color w:val="000000"/>
          <w:w w:val="135"/>
          <w:sz w:val="18"/>
          <w:szCs w:val="18"/>
        </w:rPr>
        <w:t xml:space="preserve">Mode of delivery: </w:t>
      </w:r>
    </w:p>
    <w:p w14:paraId="71AF02EA" w14:textId="77777777" w:rsidR="000A0D0C" w:rsidRPr="00EF6461" w:rsidRDefault="00000000" w:rsidP="00EB202A">
      <w:pPr>
        <w:spacing w:after="120" w:line="240" w:lineRule="auto"/>
        <w:rPr>
          <w:rFonts w:ascii="Arial" w:hAnsi="Arial" w:cs="Arial"/>
          <w:bCs/>
          <w:color w:val="000000"/>
        </w:rPr>
      </w:pPr>
      <w:r>
        <w:rPr>
          <w:rFonts w:ascii="Arial" w:hAnsi="Arial" w:cs="Arial"/>
          <w:bCs/>
          <w:color w:val="000000"/>
          <w:w w:val="75"/>
        </w:rPr>
        <w:t>Conditions for admission to the programme:</w:t>
      </w:r>
    </w:p>
    <w:p w14:paraId="620FB448" w14:textId="0C449F3D" w:rsidR="00EB202A" w:rsidRPr="00EF6461" w:rsidRDefault="00000000" w:rsidP="00EB202A">
      <w:pPr>
        <w:spacing w:after="120" w:line="240" w:lineRule="auto"/>
        <w:rPr>
          <w:rFonts w:ascii="Arial" w:hAnsi="Arial" w:cs="Arial"/>
          <w:bCs/>
          <w:color w:val="000000"/>
        </w:rPr>
      </w:pPr>
      <w:r w:rsidRPr="00EF6461">
        <w:rPr>
          <w:rFonts w:ascii="Arial" w:hAnsi="Arial" w:cs="Arial"/>
          <w:bCs/>
          <w:color w:val="000000"/>
          <w:w w:val="79"/>
        </w:rPr>
        <w:t xml:space="preserve">Qualification level obtained upon completion of the </w:t>
      </w:r>
      <w:r w:rsidR="00BE3F80" w:rsidRPr="005218A8">
        <w:rPr>
          <w:rFonts w:ascii="Arial" w:hAnsi="Arial" w:cs="Arial"/>
          <w:w w:val="88"/>
          <w:lang w:val=""/>
        </w:rPr>
        <w:t>special programme</w:t>
      </w:r>
      <w:r w:rsidR="00BE3F80">
        <w:rPr>
          <w:rFonts w:ascii="Arial" w:hAnsi="Arial" w:cs="Arial"/>
          <w:w w:val="88"/>
          <w:lang w:val=""/>
        </w:rPr>
        <w:t xml:space="preserve"> in higher education</w:t>
      </w:r>
      <w:r w:rsidRPr="00EF6461">
        <w:rPr>
          <w:rFonts w:ascii="Arial" w:hAnsi="Arial" w:cs="Arial"/>
          <w:bCs/>
          <w:color w:val="000000"/>
          <w:w w:val="79"/>
        </w:rPr>
        <w:t>:</w:t>
      </w:r>
    </w:p>
    <w:p w14:paraId="0F840FF1" w14:textId="1F13B06E" w:rsidR="00EB202A" w:rsidRPr="00EF6461" w:rsidRDefault="00000000" w:rsidP="00EB202A">
      <w:pPr>
        <w:spacing w:after="120" w:line="240" w:lineRule="auto"/>
        <w:rPr>
          <w:rFonts w:ascii="Arial" w:hAnsi="Arial" w:cs="Arial"/>
          <w:bCs/>
          <w:color w:val="000000"/>
        </w:rPr>
      </w:pPr>
      <w:r w:rsidRPr="00EF6461">
        <w:rPr>
          <w:rFonts w:ascii="Arial" w:hAnsi="Arial" w:cs="Arial"/>
          <w:bCs/>
          <w:color w:val="000000"/>
          <w:w w:val="78"/>
        </w:rPr>
        <w:t xml:space="preserve">Title of the qualification obtained upon completion of the </w:t>
      </w:r>
      <w:r w:rsidR="00BE3F80" w:rsidRPr="005218A8">
        <w:rPr>
          <w:rFonts w:ascii="Arial" w:hAnsi="Arial" w:cs="Arial"/>
          <w:w w:val="88"/>
          <w:lang w:val=""/>
        </w:rPr>
        <w:t>special programme</w:t>
      </w:r>
      <w:r w:rsidR="00BE3F80">
        <w:rPr>
          <w:rFonts w:ascii="Arial" w:hAnsi="Arial" w:cs="Arial"/>
          <w:w w:val="88"/>
          <w:lang w:val=""/>
        </w:rPr>
        <w:t xml:space="preserve"> in higher education</w:t>
      </w:r>
      <w:r w:rsidRPr="00EF6461">
        <w:rPr>
          <w:rFonts w:ascii="Arial" w:hAnsi="Arial" w:cs="Arial"/>
          <w:bCs/>
          <w:color w:val="000000"/>
          <w:w w:val="78"/>
        </w:rPr>
        <w:t xml:space="preserve">: </w:t>
      </w:r>
    </w:p>
    <w:p w14:paraId="58644599" w14:textId="093C3BAF" w:rsidR="00EB202A" w:rsidRPr="00EF6461" w:rsidRDefault="00000000" w:rsidP="00EB202A">
      <w:pPr>
        <w:spacing w:after="120" w:line="240" w:lineRule="auto"/>
        <w:rPr>
          <w:rFonts w:ascii="Arial" w:hAnsi="Arial" w:cs="Arial"/>
          <w:bCs/>
          <w:color w:val="000000"/>
        </w:rPr>
      </w:pPr>
      <w:r w:rsidRPr="00EF6461">
        <w:rPr>
          <w:rFonts w:ascii="Arial" w:hAnsi="Arial" w:cs="Arial"/>
          <w:bCs/>
          <w:color w:val="000000"/>
          <w:w w:val="90"/>
        </w:rPr>
        <w:t xml:space="preserve">Planned duration of the </w:t>
      </w:r>
      <w:r w:rsidR="00BE3F80" w:rsidRPr="005218A8">
        <w:rPr>
          <w:rFonts w:ascii="Arial" w:hAnsi="Arial" w:cs="Arial"/>
          <w:w w:val="88"/>
          <w:lang w:val=""/>
        </w:rPr>
        <w:t>special programme</w:t>
      </w:r>
      <w:r w:rsidR="00BE3F80">
        <w:rPr>
          <w:rFonts w:ascii="Arial" w:hAnsi="Arial" w:cs="Arial"/>
          <w:w w:val="88"/>
          <w:lang w:val=""/>
        </w:rPr>
        <w:t xml:space="preserve"> in higher education</w:t>
      </w:r>
      <w:r w:rsidRPr="00EF6461">
        <w:rPr>
          <w:rFonts w:ascii="Arial" w:hAnsi="Arial" w:cs="Arial"/>
          <w:bCs/>
          <w:color w:val="000000"/>
          <w:w w:val="90"/>
        </w:rPr>
        <w:t>:</w:t>
      </w:r>
    </w:p>
    <w:p w14:paraId="19CEEF80" w14:textId="77777777" w:rsidR="00EB202A" w:rsidRPr="00EF6461" w:rsidRDefault="00000000" w:rsidP="00EB202A">
      <w:pPr>
        <w:spacing w:after="120" w:line="240" w:lineRule="auto"/>
        <w:rPr>
          <w:rFonts w:ascii="Arial" w:hAnsi="Arial" w:cs="Arial"/>
          <w:bCs/>
          <w:color w:val="000000"/>
        </w:rPr>
      </w:pPr>
      <w:r w:rsidRPr="00EF6461">
        <w:rPr>
          <w:rFonts w:ascii="Arial" w:hAnsi="Arial" w:cs="Arial"/>
          <w:bCs/>
          <w:color w:val="000000"/>
          <w:w w:val="74"/>
        </w:rPr>
        <w:t>Number of ECTS credits:</w:t>
      </w:r>
    </w:p>
    <w:p w14:paraId="32C6D113" w14:textId="77777777" w:rsidR="00EB202A" w:rsidRDefault="00000000" w:rsidP="00EB202A">
      <w:pPr>
        <w:spacing w:after="120" w:line="240" w:lineRule="auto"/>
        <w:rPr>
          <w:rFonts w:ascii="Arial" w:hAnsi="Arial" w:cs="Arial"/>
          <w:bCs/>
          <w:color w:val="000000"/>
        </w:rPr>
      </w:pPr>
      <w:r w:rsidRPr="00EF6461">
        <w:rPr>
          <w:rFonts w:ascii="Arial" w:hAnsi="Arial" w:cs="Arial"/>
          <w:bCs/>
          <w:color w:val="000000"/>
          <w:w w:val="71"/>
        </w:rPr>
        <w:t>Planned number of participants to be enrolled:</w:t>
      </w:r>
    </w:p>
    <w:p w14:paraId="104F9C00" w14:textId="77777777" w:rsidR="008C04BB" w:rsidRDefault="008C04BB" w:rsidP="00EB202A">
      <w:pPr>
        <w:spacing w:after="120" w:line="240" w:lineRule="auto"/>
        <w:rPr>
          <w:rFonts w:ascii="Arial" w:hAnsi="Arial" w:cs="Arial"/>
          <w:bCs/>
          <w:color w:val="000000"/>
        </w:rPr>
      </w:pPr>
    </w:p>
    <w:p w14:paraId="59205429" w14:textId="77777777" w:rsidR="008C04BB" w:rsidRPr="000A0D0C" w:rsidRDefault="00DB18DD" w:rsidP="00EB202A">
      <w:pPr>
        <w:spacing w:after="120" w:line="240" w:lineRule="auto"/>
        <w:rPr>
          <w:rFonts w:ascii="Arial" w:hAnsi="Arial" w:cs="Arial"/>
          <w:b/>
          <w:color w:val="000000"/>
        </w:rPr>
      </w:pPr>
      <w:r>
        <w:rPr>
          <w:rFonts w:ascii="Arial" w:hAnsi="Arial" w:cs="Arial"/>
          <w:b/>
          <w:color w:val="000000"/>
          <w:w w:val="74"/>
        </w:rPr>
        <w:t xml:space="preserve">II ASSESSMENT OF COMPLIANCE WITH STANDARDS </w:t>
      </w:r>
    </w:p>
    <w:p w14:paraId="48499085" w14:textId="77777777" w:rsidR="000A0D0C" w:rsidRPr="000A0D0C" w:rsidRDefault="000A0D0C" w:rsidP="00EB202A">
      <w:pPr>
        <w:spacing w:after="120" w:line="240" w:lineRule="auto"/>
        <w:rPr>
          <w:rFonts w:ascii="Arial" w:hAnsi="Arial" w:cs="Arial"/>
          <w:b/>
          <w:color w:val="000000"/>
        </w:rPr>
      </w:pPr>
    </w:p>
    <w:p w14:paraId="493A202C" w14:textId="77777777" w:rsidR="000A0D0C" w:rsidRDefault="00000000" w:rsidP="000A0D0C">
      <w:pPr>
        <w:pStyle w:val="ListParagraph"/>
        <w:numPr>
          <w:ilvl w:val="0"/>
          <w:numId w:val="31"/>
        </w:numPr>
        <w:spacing w:after="120"/>
        <w:rPr>
          <w:rFonts w:ascii="Arial" w:hAnsi="Arial" w:cs="Arial"/>
          <w:b/>
          <w:color w:val="000000"/>
          <w:sz w:val="22"/>
          <w:szCs w:val="22"/>
        </w:rPr>
      </w:pPr>
      <w:r w:rsidRPr="000A0D0C">
        <w:rPr>
          <w:rFonts w:ascii="Arial" w:hAnsi="Arial" w:cs="Arial"/>
          <w:b/>
          <w:color w:val="000000"/>
          <w:w w:val="67"/>
          <w:sz w:val="22"/>
          <w:szCs w:val="22"/>
        </w:rPr>
        <w:t>Programme description and content</w:t>
      </w:r>
    </w:p>
    <w:p w14:paraId="55F11A5D" w14:textId="77777777" w:rsidR="00A5070C" w:rsidRPr="000A0D0C" w:rsidRDefault="00000000" w:rsidP="000A0D0C">
      <w:pPr>
        <w:pStyle w:val="ListParagraph"/>
        <w:numPr>
          <w:ilvl w:val="0"/>
          <w:numId w:val="31"/>
        </w:numPr>
        <w:spacing w:after="120"/>
        <w:rPr>
          <w:rFonts w:ascii="Arial" w:hAnsi="Arial" w:cs="Arial"/>
          <w:b/>
          <w:color w:val="000000"/>
          <w:sz w:val="22"/>
          <w:szCs w:val="22"/>
        </w:rPr>
      </w:pPr>
      <w:r>
        <w:rPr>
          <w:rFonts w:ascii="Arial" w:hAnsi="Arial" w:cs="Arial"/>
          <w:b/>
          <w:color w:val="000000"/>
          <w:w w:val="73"/>
          <w:sz w:val="22"/>
          <w:szCs w:val="22"/>
        </w:rPr>
        <w:t>Programme objectives</w:t>
      </w:r>
    </w:p>
    <w:p w14:paraId="1D8D4E95" w14:textId="77777777" w:rsidR="000A0D0C" w:rsidRPr="00721990" w:rsidRDefault="00000000" w:rsidP="000A0D0C">
      <w:pPr>
        <w:pStyle w:val="ListParagraph"/>
        <w:numPr>
          <w:ilvl w:val="0"/>
          <w:numId w:val="31"/>
        </w:numPr>
        <w:spacing w:after="120"/>
        <w:rPr>
          <w:rFonts w:ascii="Arial" w:hAnsi="Arial" w:cs="Arial"/>
          <w:b/>
          <w:color w:val="000000"/>
          <w:sz w:val="20"/>
          <w:szCs w:val="20"/>
        </w:rPr>
      </w:pPr>
      <w:r w:rsidRPr="00721990">
        <w:rPr>
          <w:rFonts w:ascii="Arial" w:hAnsi="Arial" w:cs="Arial"/>
          <w:b/>
          <w:color w:val="000000"/>
          <w:w w:val="122"/>
          <w:sz w:val="20"/>
          <w:szCs w:val="20"/>
        </w:rPr>
        <w:t>Rationale for delivering the programme</w:t>
      </w:r>
    </w:p>
    <w:p w14:paraId="510C7A14" w14:textId="77777777" w:rsidR="00A5070C" w:rsidRDefault="00000000" w:rsidP="000A0D0C">
      <w:pPr>
        <w:pStyle w:val="ListParagraph"/>
        <w:numPr>
          <w:ilvl w:val="0"/>
          <w:numId w:val="31"/>
        </w:numPr>
        <w:spacing w:after="120"/>
        <w:rPr>
          <w:rFonts w:ascii="Arial" w:hAnsi="Arial" w:cs="Arial"/>
          <w:b/>
          <w:color w:val="000000"/>
          <w:sz w:val="22"/>
          <w:szCs w:val="22"/>
        </w:rPr>
      </w:pPr>
      <w:r>
        <w:rPr>
          <w:rFonts w:ascii="Arial" w:hAnsi="Arial" w:cs="Arial"/>
          <w:b/>
          <w:color w:val="000000"/>
          <w:w w:val="87"/>
          <w:sz w:val="22"/>
          <w:szCs w:val="22"/>
        </w:rPr>
        <w:t>Admission policy</w:t>
      </w:r>
    </w:p>
    <w:p w14:paraId="66B423D6" w14:textId="77777777" w:rsidR="000A0D0C" w:rsidRDefault="00000000" w:rsidP="000A0D0C">
      <w:pPr>
        <w:pStyle w:val="ListParagraph"/>
        <w:numPr>
          <w:ilvl w:val="0"/>
          <w:numId w:val="31"/>
        </w:numPr>
        <w:spacing w:after="120"/>
        <w:rPr>
          <w:rFonts w:ascii="Arial" w:hAnsi="Arial" w:cs="Arial"/>
          <w:b/>
          <w:color w:val="000000"/>
          <w:sz w:val="22"/>
          <w:szCs w:val="22"/>
        </w:rPr>
      </w:pPr>
      <w:r>
        <w:rPr>
          <w:rFonts w:ascii="Arial" w:hAnsi="Arial" w:cs="Arial"/>
          <w:b/>
          <w:color w:val="000000"/>
          <w:w w:val="105"/>
          <w:sz w:val="22"/>
          <w:szCs w:val="22"/>
        </w:rPr>
        <w:t>Credit value in accordance with ECTS credits</w:t>
      </w:r>
    </w:p>
    <w:p w14:paraId="27CFA907" w14:textId="77777777" w:rsidR="000A0D0C" w:rsidRDefault="00000000" w:rsidP="000A0D0C">
      <w:pPr>
        <w:pStyle w:val="ListParagraph"/>
        <w:numPr>
          <w:ilvl w:val="0"/>
          <w:numId w:val="31"/>
        </w:numPr>
        <w:spacing w:after="120"/>
        <w:rPr>
          <w:rFonts w:ascii="Arial" w:hAnsi="Arial" w:cs="Arial"/>
          <w:b/>
          <w:color w:val="000000"/>
          <w:sz w:val="22"/>
          <w:szCs w:val="22"/>
        </w:rPr>
      </w:pPr>
      <w:r>
        <w:rPr>
          <w:rFonts w:ascii="Arial" w:hAnsi="Arial" w:cs="Arial"/>
          <w:b/>
          <w:color w:val="000000"/>
          <w:w w:val="105"/>
          <w:sz w:val="22"/>
          <w:szCs w:val="22"/>
        </w:rPr>
        <w:t>Internal mechanisms for monitoring the quality and success of programme delivery</w:t>
      </w:r>
    </w:p>
    <w:p w14:paraId="649434AD" w14:textId="77777777" w:rsidR="000A0D0C" w:rsidRDefault="00000000" w:rsidP="000A0D0C">
      <w:pPr>
        <w:pStyle w:val="ListParagraph"/>
        <w:numPr>
          <w:ilvl w:val="0"/>
          <w:numId w:val="31"/>
        </w:numPr>
        <w:spacing w:after="120"/>
        <w:rPr>
          <w:rFonts w:ascii="Arial" w:hAnsi="Arial" w:cs="Arial"/>
          <w:b/>
          <w:color w:val="000000"/>
          <w:sz w:val="22"/>
          <w:szCs w:val="22"/>
        </w:rPr>
      </w:pPr>
      <w:r>
        <w:rPr>
          <w:rFonts w:ascii="Arial" w:hAnsi="Arial" w:cs="Arial"/>
          <w:b/>
          <w:color w:val="000000"/>
          <w:w w:val="119"/>
          <w:sz w:val="22"/>
          <w:szCs w:val="22"/>
        </w:rPr>
        <w:t>Details of academic staff involved in programme delivery</w:t>
      </w:r>
    </w:p>
    <w:p w14:paraId="24B5C776" w14:textId="77777777" w:rsidR="000A0D0C" w:rsidRDefault="00C95F7F" w:rsidP="000A0D0C">
      <w:pPr>
        <w:pStyle w:val="ListParagraph"/>
        <w:numPr>
          <w:ilvl w:val="0"/>
          <w:numId w:val="31"/>
        </w:numPr>
        <w:spacing w:after="120"/>
        <w:rPr>
          <w:rFonts w:ascii="Arial" w:hAnsi="Arial" w:cs="Arial"/>
          <w:b/>
          <w:color w:val="000000"/>
          <w:sz w:val="22"/>
          <w:szCs w:val="22"/>
        </w:rPr>
      </w:pPr>
      <w:r>
        <w:rPr>
          <w:rFonts w:ascii="Arial" w:hAnsi="Arial" w:cs="Arial"/>
          <w:b/>
          <w:color w:val="000000"/>
          <w:w w:val="83"/>
          <w:sz w:val="22"/>
          <w:szCs w:val="22"/>
        </w:rPr>
        <w:t>Programme structure and achievement of intended learning outcomes</w:t>
      </w:r>
    </w:p>
    <w:p w14:paraId="6CB1C1F2" w14:textId="77777777" w:rsidR="000A0D0C" w:rsidRDefault="00000000" w:rsidP="000A0D0C">
      <w:pPr>
        <w:pStyle w:val="ListParagraph"/>
        <w:numPr>
          <w:ilvl w:val="0"/>
          <w:numId w:val="31"/>
        </w:numPr>
        <w:spacing w:after="120"/>
        <w:rPr>
          <w:rFonts w:ascii="Arial" w:hAnsi="Arial" w:cs="Arial"/>
          <w:b/>
          <w:color w:val="000000"/>
          <w:sz w:val="22"/>
          <w:szCs w:val="22"/>
        </w:rPr>
      </w:pPr>
      <w:r>
        <w:rPr>
          <w:rFonts w:ascii="Arial" w:hAnsi="Arial" w:cs="Arial"/>
          <w:b/>
          <w:color w:val="000000"/>
          <w:w w:val="96"/>
          <w:sz w:val="22"/>
          <w:szCs w:val="22"/>
        </w:rPr>
        <w:t>Economic viability of the programme</w:t>
      </w:r>
    </w:p>
    <w:p w14:paraId="7A6A5713" w14:textId="77777777" w:rsidR="00A5070C" w:rsidRPr="000A0D0C" w:rsidRDefault="00000000" w:rsidP="000A0D0C">
      <w:pPr>
        <w:pStyle w:val="ListParagraph"/>
        <w:numPr>
          <w:ilvl w:val="0"/>
          <w:numId w:val="31"/>
        </w:numPr>
        <w:spacing w:after="120"/>
        <w:rPr>
          <w:rFonts w:ascii="Arial" w:hAnsi="Arial" w:cs="Arial"/>
          <w:b/>
          <w:color w:val="000000"/>
          <w:sz w:val="22"/>
          <w:szCs w:val="22"/>
        </w:rPr>
      </w:pPr>
      <w:r>
        <w:rPr>
          <w:rFonts w:ascii="Arial" w:hAnsi="Arial" w:cs="Arial"/>
          <w:b/>
          <w:color w:val="000000"/>
          <w:sz w:val="22"/>
          <w:szCs w:val="22"/>
        </w:rPr>
        <w:t>International comparability</w:t>
      </w:r>
    </w:p>
    <w:p w14:paraId="5C9B5EF9" w14:textId="77777777" w:rsidR="000A0D0C" w:rsidRPr="008C04BB" w:rsidRDefault="000A0D0C" w:rsidP="00EB202A">
      <w:pPr>
        <w:spacing w:after="120" w:line="240" w:lineRule="auto"/>
        <w:rPr>
          <w:rFonts w:ascii="Arial" w:hAnsi="Arial" w:cs="Arial"/>
          <w:b/>
          <w:color w:val="000000"/>
        </w:rPr>
      </w:pPr>
    </w:p>
    <w:p w14:paraId="4F976606" w14:textId="77777777" w:rsidR="00EB202A" w:rsidRDefault="00EB202A" w:rsidP="00EB202A">
      <w:pPr>
        <w:rPr>
          <w:rFonts w:ascii="Arial" w:eastAsia="Times New Roman" w:hAnsi="Arial" w:cs="Arial"/>
          <w:color w:val="000000"/>
        </w:rPr>
      </w:pPr>
    </w:p>
    <w:p w14:paraId="7E31DFC6" w14:textId="77777777" w:rsidR="00A5070C" w:rsidRDefault="00A5070C" w:rsidP="00EB202A">
      <w:pPr>
        <w:rPr>
          <w:rFonts w:ascii="Arial" w:eastAsia="Times New Roman" w:hAnsi="Arial" w:cs="Arial"/>
          <w:color w:val="000000"/>
        </w:rPr>
      </w:pPr>
    </w:p>
    <w:p w14:paraId="5A62A8D6" w14:textId="77777777" w:rsidR="00A5070C" w:rsidRDefault="00A5070C" w:rsidP="00EB202A">
      <w:pPr>
        <w:rPr>
          <w:rFonts w:ascii="Arial" w:eastAsia="Times New Roman" w:hAnsi="Arial" w:cs="Arial"/>
          <w:color w:val="000000"/>
        </w:rPr>
      </w:pPr>
    </w:p>
    <w:p w14:paraId="15F407F7" w14:textId="77777777" w:rsidR="00A5070C" w:rsidRDefault="00A5070C" w:rsidP="00EB202A">
      <w:pPr>
        <w:rPr>
          <w:rFonts w:ascii="Arial" w:eastAsia="Times New Roman" w:hAnsi="Arial" w:cs="Arial"/>
          <w:color w:val="000000"/>
        </w:rPr>
      </w:pPr>
    </w:p>
    <w:p w14:paraId="4DE249A0" w14:textId="77777777" w:rsidR="00A5070C" w:rsidRDefault="00A5070C" w:rsidP="00EB202A">
      <w:pPr>
        <w:rPr>
          <w:rFonts w:ascii="Arial" w:eastAsia="Times New Roman" w:hAnsi="Arial" w:cs="Arial"/>
          <w:color w:val="000000"/>
        </w:rPr>
      </w:pPr>
    </w:p>
    <w:p w14:paraId="7D2F501E" w14:textId="77777777" w:rsidR="00A5070C" w:rsidRDefault="00A5070C" w:rsidP="00EB202A">
      <w:pPr>
        <w:rPr>
          <w:rFonts w:ascii="Arial" w:eastAsia="Times New Roman" w:hAnsi="Arial" w:cs="Arial"/>
          <w:color w:val="000000"/>
        </w:rPr>
      </w:pPr>
    </w:p>
    <w:p w14:paraId="7383F2B5" w14:textId="77777777" w:rsidR="00A5070C" w:rsidRDefault="00A5070C" w:rsidP="00EB202A">
      <w:pPr>
        <w:rPr>
          <w:rFonts w:ascii="Arial" w:eastAsia="Times New Roman" w:hAnsi="Arial" w:cs="Arial"/>
          <w:color w:val="000000"/>
        </w:rPr>
      </w:pPr>
    </w:p>
    <w:p w14:paraId="2802F880" w14:textId="77777777" w:rsidR="002B2F3D" w:rsidRPr="002B2F3D" w:rsidRDefault="00000000" w:rsidP="002B2F3D">
      <w:pPr>
        <w:spacing w:after="231"/>
        <w:ind w:left="-5"/>
        <w:rPr>
          <w:rFonts w:ascii="Arial" w:hAnsi="Arial" w:cs="Arial"/>
          <w:b/>
          <w:bCs/>
        </w:rPr>
      </w:pPr>
      <w:r w:rsidRPr="002B2F3D">
        <w:rPr>
          <w:rFonts w:ascii="Arial" w:hAnsi="Arial" w:cs="Arial"/>
          <w:b/>
          <w:bCs/>
          <w:w w:val="61"/>
        </w:rPr>
        <w:lastRenderedPageBreak/>
        <w:t xml:space="preserve">III ACCREDITATION RECOMMENDATION </w:t>
      </w:r>
    </w:p>
    <w:p w14:paraId="15040BD0" w14:textId="77777777" w:rsidR="002B2F3D" w:rsidRPr="002B2F3D" w:rsidRDefault="00000000" w:rsidP="002B2F3D">
      <w:pPr>
        <w:rPr>
          <w:rFonts w:ascii="Arial" w:hAnsi="Arial" w:cs="Arial"/>
        </w:rPr>
      </w:pPr>
      <w:r w:rsidRPr="002B2F3D">
        <w:rPr>
          <w:rFonts w:ascii="Arial" w:hAnsi="Arial" w:cs="Arial"/>
          <w:w w:val="62"/>
        </w:rPr>
        <w:t xml:space="preserve">The Commission proposes the following accreditation recommendation to the Agency: </w:t>
      </w:r>
    </w:p>
    <w:p w14:paraId="5745DEB6" w14:textId="77777777" w:rsidR="002B2F3D" w:rsidRDefault="002B2F3D" w:rsidP="002B2F3D">
      <w:pPr>
        <w:spacing w:after="0" w:line="259" w:lineRule="auto"/>
        <w:rPr>
          <w:rFonts w:ascii="Arial" w:hAnsi="Arial" w:cs="Arial"/>
        </w:rPr>
      </w:pPr>
    </w:p>
    <w:tbl>
      <w:tblPr>
        <w:tblStyle w:val="TableGrid"/>
        <w:tblW w:w="0" w:type="auto"/>
        <w:tblLook w:val="04A0" w:firstRow="1" w:lastRow="0" w:firstColumn="1" w:lastColumn="0" w:noHBand="0" w:noVBand="1"/>
      </w:tblPr>
      <w:tblGrid>
        <w:gridCol w:w="9016"/>
      </w:tblGrid>
      <w:tr w:rsidR="00FF563D" w14:paraId="2C8CFDBE" w14:textId="77777777" w:rsidTr="002B2F3D">
        <w:trPr>
          <w:trHeight w:val="451"/>
        </w:trPr>
        <w:tc>
          <w:tcPr>
            <w:tcW w:w="9016" w:type="dxa"/>
            <w:tcBorders>
              <w:bottom w:val="single" w:sz="4" w:space="0" w:color="000000" w:themeColor="text1"/>
            </w:tcBorders>
            <w:vAlign w:val="center"/>
          </w:tcPr>
          <w:p w14:paraId="2E7DD624" w14:textId="77777777" w:rsidR="002B2F3D" w:rsidRPr="002B2F3D" w:rsidRDefault="00000000" w:rsidP="00722B68">
            <w:pPr>
              <w:pStyle w:val="ListParagraph"/>
              <w:numPr>
                <w:ilvl w:val="0"/>
                <w:numId w:val="29"/>
              </w:numPr>
              <w:rPr>
                <w:rFonts w:ascii="Arial" w:hAnsi="Arial" w:cs="Arial"/>
                <w:bCs/>
              </w:rPr>
            </w:pPr>
            <w:r>
              <w:rPr>
                <w:rFonts w:ascii="Arial" w:eastAsiaTheme="minorHAnsi" w:hAnsi="Arial" w:cs="Arial"/>
                <w:bCs/>
                <w:color w:val="002060"/>
                <w:w w:val="82"/>
              </w:rPr>
              <w:t>Approval of the application for accreditation</w:t>
            </w:r>
          </w:p>
        </w:tc>
      </w:tr>
      <w:tr w:rsidR="00FF563D" w14:paraId="787E366B" w14:textId="77777777" w:rsidTr="002B2F3D">
        <w:trPr>
          <w:trHeight w:val="1701"/>
        </w:trPr>
        <w:tc>
          <w:tcPr>
            <w:tcW w:w="9016" w:type="dxa"/>
            <w:tcBorders>
              <w:bottom w:val="dotted" w:sz="4" w:space="0" w:color="000000" w:themeColor="text1"/>
            </w:tcBorders>
          </w:tcPr>
          <w:p w14:paraId="37EF339F" w14:textId="77777777" w:rsidR="002B2F3D" w:rsidRDefault="00000000" w:rsidP="002B2F3D">
            <w:pPr>
              <w:rPr>
                <w:rFonts w:ascii="Arial" w:eastAsiaTheme="minorHAnsi" w:hAnsi="Arial" w:cs="Arial"/>
                <w:sz w:val="22"/>
                <w:szCs w:val="22"/>
              </w:rPr>
            </w:pPr>
            <w:r>
              <w:rPr>
                <w:rFonts w:ascii="Arial" w:eastAsiaTheme="minorHAnsi" w:hAnsi="Arial" w:cs="Arial"/>
                <w:w w:val="112"/>
                <w:sz w:val="22"/>
                <w:szCs w:val="22"/>
              </w:rPr>
              <w:t>Explanation:</w:t>
            </w:r>
          </w:p>
          <w:p w14:paraId="6E9C2D2E" w14:textId="77777777" w:rsidR="002B2F3D" w:rsidRPr="002B2F3D" w:rsidRDefault="002B2F3D" w:rsidP="002B2F3D">
            <w:pPr>
              <w:rPr>
                <w:rFonts w:ascii="Arial" w:eastAsiaTheme="minorHAnsi" w:hAnsi="Arial" w:cs="Arial"/>
                <w:sz w:val="22"/>
                <w:szCs w:val="22"/>
              </w:rPr>
            </w:pPr>
          </w:p>
        </w:tc>
      </w:tr>
      <w:tr w:rsidR="00FF563D" w14:paraId="54C06E7B" w14:textId="77777777" w:rsidTr="002B2F3D">
        <w:trPr>
          <w:trHeight w:val="1701"/>
        </w:trPr>
        <w:tc>
          <w:tcPr>
            <w:tcW w:w="9016" w:type="dxa"/>
            <w:tcBorders>
              <w:top w:val="dotted" w:sz="4" w:space="0" w:color="000000" w:themeColor="text1"/>
            </w:tcBorders>
          </w:tcPr>
          <w:p w14:paraId="1CFA98B1" w14:textId="77777777" w:rsidR="002B2F3D" w:rsidRDefault="00000000" w:rsidP="002B2F3D">
            <w:pPr>
              <w:rPr>
                <w:rFonts w:ascii="Arial" w:eastAsiaTheme="minorHAnsi" w:hAnsi="Arial" w:cs="Arial"/>
              </w:rPr>
            </w:pPr>
            <w:r>
              <w:rPr>
                <w:rFonts w:ascii="Arial" w:eastAsiaTheme="minorHAnsi" w:hAnsi="Arial" w:cs="Arial"/>
                <w:w w:val="84"/>
                <w:sz w:val="22"/>
                <w:szCs w:val="22"/>
              </w:rPr>
              <w:t>Recommendations for quality improvement:</w:t>
            </w:r>
          </w:p>
        </w:tc>
      </w:tr>
      <w:tr w:rsidR="00FF563D" w14:paraId="474C99EE" w14:textId="77777777" w:rsidTr="00554438">
        <w:trPr>
          <w:trHeight w:val="451"/>
        </w:trPr>
        <w:tc>
          <w:tcPr>
            <w:tcW w:w="9016" w:type="dxa"/>
            <w:vAlign w:val="center"/>
          </w:tcPr>
          <w:p w14:paraId="755B36A7" w14:textId="77777777" w:rsidR="002B2F3D" w:rsidRPr="002B2F3D" w:rsidRDefault="00000000" w:rsidP="00722B68">
            <w:pPr>
              <w:pStyle w:val="ListParagraph"/>
              <w:numPr>
                <w:ilvl w:val="0"/>
                <w:numId w:val="29"/>
              </w:numPr>
              <w:rPr>
                <w:rFonts w:ascii="Arial" w:hAnsi="Arial" w:cs="Arial"/>
                <w:bCs/>
              </w:rPr>
            </w:pPr>
            <w:r>
              <w:rPr>
                <w:rFonts w:ascii="Arial" w:eastAsiaTheme="minorHAnsi" w:hAnsi="Arial" w:cs="Arial"/>
                <w:bCs/>
                <w:color w:val="002060"/>
                <w:w w:val="77"/>
              </w:rPr>
              <w:t xml:space="preserve">Rejection of the application for accreditation </w:t>
            </w:r>
          </w:p>
        </w:tc>
      </w:tr>
      <w:tr w:rsidR="00FF563D" w14:paraId="5FF61ECC" w14:textId="77777777" w:rsidTr="002B2F3D">
        <w:trPr>
          <w:trHeight w:val="1701"/>
        </w:trPr>
        <w:tc>
          <w:tcPr>
            <w:tcW w:w="9016" w:type="dxa"/>
          </w:tcPr>
          <w:p w14:paraId="60BA23A3" w14:textId="77777777" w:rsidR="002B2F3D" w:rsidRPr="002B2F3D" w:rsidRDefault="00000000" w:rsidP="00554438">
            <w:pPr>
              <w:rPr>
                <w:rFonts w:ascii="Arial" w:eastAsiaTheme="minorHAnsi" w:hAnsi="Arial" w:cs="Arial"/>
                <w:sz w:val="22"/>
                <w:szCs w:val="22"/>
              </w:rPr>
            </w:pPr>
            <w:r>
              <w:rPr>
                <w:rFonts w:ascii="Arial" w:eastAsiaTheme="minorHAnsi" w:hAnsi="Arial" w:cs="Arial"/>
                <w:w w:val="112"/>
                <w:sz w:val="22"/>
                <w:szCs w:val="22"/>
              </w:rPr>
              <w:t>Explanation:</w:t>
            </w:r>
          </w:p>
        </w:tc>
      </w:tr>
    </w:tbl>
    <w:p w14:paraId="0008583F" w14:textId="77777777" w:rsidR="002B2F3D" w:rsidRDefault="002B2F3D" w:rsidP="002B2F3D">
      <w:pPr>
        <w:spacing w:after="0" w:line="259" w:lineRule="auto"/>
        <w:rPr>
          <w:rFonts w:ascii="Arial" w:hAnsi="Arial" w:cs="Arial"/>
        </w:rPr>
      </w:pPr>
    </w:p>
    <w:p w14:paraId="5B2E1E16" w14:textId="77777777" w:rsidR="002B2F3D" w:rsidRPr="002B2F3D" w:rsidRDefault="002B2F3D" w:rsidP="002B2F3D">
      <w:pPr>
        <w:spacing w:after="218" w:line="259" w:lineRule="auto"/>
        <w:rPr>
          <w:rFonts w:ascii="Arial" w:hAnsi="Arial" w:cs="Arial"/>
        </w:rPr>
      </w:pPr>
    </w:p>
    <w:p w14:paraId="13450A7D" w14:textId="77777777" w:rsidR="002B2F3D" w:rsidRPr="00A5070C" w:rsidRDefault="00000000" w:rsidP="00C7110A">
      <w:pPr>
        <w:tabs>
          <w:tab w:val="center" w:pos="4321"/>
          <w:tab w:val="center" w:pos="5041"/>
          <w:tab w:val="center" w:pos="5761"/>
          <w:tab w:val="center" w:pos="7015"/>
        </w:tabs>
        <w:ind w:left="-15"/>
        <w:jc w:val="right"/>
        <w:rPr>
          <w:rFonts w:ascii="Arial" w:hAnsi="Arial" w:cs="Arial"/>
          <w:b/>
          <w:bCs/>
        </w:rPr>
      </w:pPr>
      <w:r w:rsidRPr="00A5070C">
        <w:rPr>
          <w:rFonts w:ascii="Arial" w:hAnsi="Arial" w:cs="Arial"/>
          <w:b/>
          <w:bCs/>
          <w:w w:val="71"/>
        </w:rPr>
        <w:t xml:space="preserve">COMMISSION </w:t>
      </w:r>
    </w:p>
    <w:p w14:paraId="5AB00C04" w14:textId="77777777" w:rsidR="002B2F3D" w:rsidRPr="002B2F3D" w:rsidRDefault="00000000" w:rsidP="00C7110A">
      <w:pPr>
        <w:tabs>
          <w:tab w:val="center" w:pos="5705"/>
          <w:tab w:val="center" w:pos="9028"/>
        </w:tabs>
        <w:spacing w:after="0" w:line="259" w:lineRule="auto"/>
        <w:jc w:val="right"/>
        <w:rPr>
          <w:rFonts w:ascii="Arial" w:hAnsi="Arial" w:cs="Arial"/>
        </w:rPr>
      </w:pPr>
      <w:r w:rsidRPr="002B2F3D">
        <w:rPr>
          <w:rFonts w:ascii="Arial" w:eastAsia="Calibri" w:hAnsi="Arial" w:cs="Arial"/>
        </w:rPr>
        <w:tab/>
      </w:r>
      <w:r w:rsidRPr="002B2F3D">
        <w:rPr>
          <w:rFonts w:ascii="Arial" w:hAnsi="Arial" w:cs="Arial"/>
          <w:w w:val="135"/>
          <w:sz w:val="20"/>
        </w:rPr>
        <w:t>Chair</w:t>
      </w:r>
    </w:p>
    <w:p w14:paraId="2EC9CE8B" w14:textId="77777777" w:rsidR="00C7110A" w:rsidRDefault="00C7110A" w:rsidP="00C7110A">
      <w:pPr>
        <w:tabs>
          <w:tab w:val="center" w:pos="6054"/>
          <w:tab w:val="center" w:pos="9028"/>
        </w:tabs>
        <w:spacing w:after="0" w:line="259" w:lineRule="auto"/>
        <w:jc w:val="right"/>
        <w:rPr>
          <w:rFonts w:ascii="Arial" w:hAnsi="Arial" w:cs="Arial"/>
          <w:sz w:val="20"/>
        </w:rPr>
      </w:pPr>
    </w:p>
    <w:p w14:paraId="0F058337" w14:textId="77777777" w:rsidR="00C7110A" w:rsidRDefault="00000000" w:rsidP="00C7110A">
      <w:pPr>
        <w:tabs>
          <w:tab w:val="center" w:pos="6054"/>
          <w:tab w:val="center" w:pos="9028"/>
        </w:tabs>
        <w:spacing w:after="0" w:line="259" w:lineRule="auto"/>
        <w:jc w:val="right"/>
        <w:rPr>
          <w:rFonts w:ascii="Arial" w:hAnsi="Arial" w:cs="Arial"/>
          <w:sz w:val="20"/>
        </w:rPr>
      </w:pPr>
      <w:r>
        <w:rPr>
          <w:rFonts w:ascii="Arial" w:hAnsi="Arial" w:cs="Arial"/>
          <w:sz w:val="20"/>
        </w:rPr>
        <w:t>_____________________________________</w:t>
      </w:r>
    </w:p>
    <w:p w14:paraId="61878ADA" w14:textId="77777777" w:rsidR="00C7110A" w:rsidRPr="00C7110A" w:rsidRDefault="00000000" w:rsidP="00C7110A">
      <w:pPr>
        <w:tabs>
          <w:tab w:val="center" w:pos="6054"/>
          <w:tab w:val="center" w:pos="9028"/>
        </w:tabs>
        <w:spacing w:after="0" w:line="259" w:lineRule="auto"/>
        <w:jc w:val="right"/>
        <w:rPr>
          <w:rFonts w:ascii="Arial" w:hAnsi="Arial" w:cs="Arial"/>
          <w:i/>
          <w:iCs/>
          <w:sz w:val="18"/>
          <w:szCs w:val="20"/>
        </w:rPr>
      </w:pPr>
      <w:r w:rsidRPr="00C7110A">
        <w:rPr>
          <w:rFonts w:ascii="Arial" w:hAnsi="Arial" w:cs="Arial"/>
          <w:i/>
          <w:iCs/>
          <w:w w:val="70"/>
          <w:sz w:val="18"/>
          <w:szCs w:val="20"/>
        </w:rPr>
        <w:t>(signature)</w:t>
      </w:r>
    </w:p>
    <w:p w14:paraId="27E6BE0A" w14:textId="77777777" w:rsidR="00C7110A" w:rsidRDefault="00C7110A" w:rsidP="00C7110A">
      <w:pPr>
        <w:tabs>
          <w:tab w:val="center" w:pos="6054"/>
          <w:tab w:val="center" w:pos="9028"/>
        </w:tabs>
        <w:spacing w:after="0" w:line="259" w:lineRule="auto"/>
        <w:jc w:val="right"/>
        <w:rPr>
          <w:rFonts w:ascii="Arial" w:hAnsi="Arial" w:cs="Arial"/>
          <w:sz w:val="20"/>
        </w:rPr>
      </w:pPr>
    </w:p>
    <w:p w14:paraId="5A154E3D" w14:textId="77777777" w:rsidR="002B2F3D" w:rsidRPr="002B2F3D" w:rsidRDefault="00000000" w:rsidP="00C7110A">
      <w:pPr>
        <w:tabs>
          <w:tab w:val="center" w:pos="6054"/>
          <w:tab w:val="center" w:pos="9028"/>
        </w:tabs>
        <w:spacing w:after="0" w:line="259" w:lineRule="auto"/>
        <w:jc w:val="right"/>
        <w:rPr>
          <w:rFonts w:ascii="Arial" w:hAnsi="Arial" w:cs="Arial"/>
        </w:rPr>
      </w:pPr>
      <w:r w:rsidRPr="002B2F3D">
        <w:rPr>
          <w:rFonts w:ascii="Arial" w:hAnsi="Arial" w:cs="Arial"/>
          <w:sz w:val="20"/>
        </w:rPr>
        <w:t>Member</w:t>
      </w:r>
    </w:p>
    <w:p w14:paraId="7E67545F" w14:textId="77777777" w:rsidR="00C7110A" w:rsidRDefault="00C7110A" w:rsidP="00C7110A">
      <w:pPr>
        <w:tabs>
          <w:tab w:val="center" w:pos="6054"/>
          <w:tab w:val="center" w:pos="9028"/>
        </w:tabs>
        <w:spacing w:after="0" w:line="259" w:lineRule="auto"/>
        <w:jc w:val="right"/>
        <w:rPr>
          <w:rFonts w:ascii="Arial" w:hAnsi="Arial" w:cs="Arial"/>
          <w:sz w:val="20"/>
        </w:rPr>
      </w:pPr>
    </w:p>
    <w:p w14:paraId="5D1CB506" w14:textId="77777777" w:rsidR="00C7110A" w:rsidRDefault="00000000" w:rsidP="00C7110A">
      <w:pPr>
        <w:tabs>
          <w:tab w:val="center" w:pos="6054"/>
          <w:tab w:val="center" w:pos="9028"/>
        </w:tabs>
        <w:spacing w:after="0" w:line="259" w:lineRule="auto"/>
        <w:jc w:val="right"/>
        <w:rPr>
          <w:rFonts w:ascii="Arial" w:hAnsi="Arial" w:cs="Arial"/>
          <w:sz w:val="20"/>
        </w:rPr>
      </w:pPr>
      <w:r>
        <w:rPr>
          <w:rFonts w:ascii="Arial" w:hAnsi="Arial" w:cs="Arial"/>
          <w:sz w:val="20"/>
        </w:rPr>
        <w:t>_____________________________________</w:t>
      </w:r>
    </w:p>
    <w:p w14:paraId="31599267" w14:textId="77777777" w:rsidR="00C7110A" w:rsidRPr="00C7110A" w:rsidRDefault="00000000" w:rsidP="00C7110A">
      <w:pPr>
        <w:tabs>
          <w:tab w:val="center" w:pos="6054"/>
          <w:tab w:val="center" w:pos="9028"/>
        </w:tabs>
        <w:spacing w:after="0" w:line="259" w:lineRule="auto"/>
        <w:jc w:val="right"/>
        <w:rPr>
          <w:rFonts w:ascii="Arial" w:hAnsi="Arial" w:cs="Arial"/>
          <w:i/>
          <w:iCs/>
          <w:sz w:val="18"/>
          <w:szCs w:val="20"/>
        </w:rPr>
      </w:pPr>
      <w:r w:rsidRPr="00C7110A">
        <w:rPr>
          <w:rFonts w:ascii="Arial" w:hAnsi="Arial" w:cs="Arial"/>
          <w:i/>
          <w:iCs/>
          <w:w w:val="70"/>
          <w:sz w:val="18"/>
          <w:szCs w:val="20"/>
        </w:rPr>
        <w:t>(signature)</w:t>
      </w:r>
    </w:p>
    <w:p w14:paraId="5452507C" w14:textId="77777777" w:rsidR="00C7110A" w:rsidRDefault="00C7110A" w:rsidP="00C7110A">
      <w:pPr>
        <w:tabs>
          <w:tab w:val="center" w:pos="6054"/>
          <w:tab w:val="center" w:pos="9028"/>
        </w:tabs>
        <w:spacing w:after="0" w:line="259" w:lineRule="auto"/>
        <w:jc w:val="right"/>
        <w:rPr>
          <w:rFonts w:ascii="Arial" w:hAnsi="Arial" w:cs="Arial"/>
          <w:sz w:val="20"/>
        </w:rPr>
      </w:pPr>
    </w:p>
    <w:p w14:paraId="74E6816E" w14:textId="77777777" w:rsidR="002B2F3D" w:rsidRDefault="00000000" w:rsidP="00C7110A">
      <w:pPr>
        <w:tabs>
          <w:tab w:val="center" w:pos="6054"/>
          <w:tab w:val="center" w:pos="9028"/>
        </w:tabs>
        <w:spacing w:after="0" w:line="259" w:lineRule="auto"/>
        <w:jc w:val="right"/>
        <w:rPr>
          <w:rFonts w:ascii="Arial" w:hAnsi="Arial" w:cs="Arial"/>
          <w:sz w:val="20"/>
        </w:rPr>
      </w:pPr>
      <w:r w:rsidRPr="002B2F3D">
        <w:rPr>
          <w:rFonts w:ascii="Arial" w:hAnsi="Arial" w:cs="Arial"/>
          <w:sz w:val="20"/>
        </w:rPr>
        <w:t>Member</w:t>
      </w:r>
    </w:p>
    <w:p w14:paraId="4A0057BD" w14:textId="77777777" w:rsidR="00C7110A" w:rsidRDefault="00C7110A" w:rsidP="00C7110A">
      <w:pPr>
        <w:tabs>
          <w:tab w:val="center" w:pos="6054"/>
          <w:tab w:val="center" w:pos="9028"/>
        </w:tabs>
        <w:spacing w:after="0" w:line="259" w:lineRule="auto"/>
        <w:jc w:val="right"/>
        <w:rPr>
          <w:rFonts w:ascii="Arial" w:hAnsi="Arial" w:cs="Arial"/>
          <w:sz w:val="20"/>
        </w:rPr>
      </w:pPr>
    </w:p>
    <w:p w14:paraId="0A32D464" w14:textId="77777777" w:rsidR="00C7110A" w:rsidRDefault="00000000" w:rsidP="00C7110A">
      <w:pPr>
        <w:tabs>
          <w:tab w:val="center" w:pos="6054"/>
          <w:tab w:val="center" w:pos="9028"/>
        </w:tabs>
        <w:spacing w:after="0" w:line="259" w:lineRule="auto"/>
        <w:jc w:val="right"/>
        <w:rPr>
          <w:rFonts w:ascii="Arial" w:hAnsi="Arial" w:cs="Arial"/>
          <w:sz w:val="20"/>
        </w:rPr>
      </w:pPr>
      <w:r>
        <w:rPr>
          <w:rFonts w:ascii="Arial" w:hAnsi="Arial" w:cs="Arial"/>
          <w:sz w:val="20"/>
        </w:rPr>
        <w:t>_____________________________________</w:t>
      </w:r>
    </w:p>
    <w:p w14:paraId="5B0AB4ED" w14:textId="77777777" w:rsidR="00C7110A" w:rsidRPr="00C7110A" w:rsidRDefault="00000000" w:rsidP="00C7110A">
      <w:pPr>
        <w:tabs>
          <w:tab w:val="center" w:pos="6054"/>
          <w:tab w:val="center" w:pos="9028"/>
        </w:tabs>
        <w:spacing w:after="0" w:line="259" w:lineRule="auto"/>
        <w:jc w:val="right"/>
        <w:rPr>
          <w:rFonts w:ascii="Arial" w:hAnsi="Arial" w:cs="Arial"/>
          <w:i/>
          <w:iCs/>
          <w:sz w:val="18"/>
          <w:szCs w:val="20"/>
        </w:rPr>
      </w:pPr>
      <w:r w:rsidRPr="00C7110A">
        <w:rPr>
          <w:rFonts w:ascii="Arial" w:hAnsi="Arial" w:cs="Arial"/>
          <w:i/>
          <w:iCs/>
          <w:w w:val="70"/>
          <w:sz w:val="18"/>
          <w:szCs w:val="20"/>
        </w:rPr>
        <w:t>(signature)</w:t>
      </w:r>
    </w:p>
    <w:p w14:paraId="44CBD591" w14:textId="77777777" w:rsidR="00A77F09" w:rsidRDefault="00A77F09">
      <w:pPr>
        <w:rPr>
          <w:rFonts w:ascii="Arial" w:hAnsi="Arial" w:cs="Arial"/>
        </w:rPr>
      </w:pPr>
    </w:p>
    <w:p w14:paraId="5ACD03FA" w14:textId="77777777" w:rsidR="00C7110A" w:rsidRPr="002B2F3D" w:rsidRDefault="00000000">
      <w:pPr>
        <w:rPr>
          <w:rFonts w:ascii="Arial" w:hAnsi="Arial" w:cs="Arial"/>
        </w:rPr>
      </w:pPr>
      <w:r w:rsidRPr="002B2F3D">
        <w:rPr>
          <w:rFonts w:ascii="Arial" w:hAnsi="Arial" w:cs="Arial"/>
          <w:w w:val="106"/>
        </w:rPr>
        <w:t>Date_______________________</w:t>
      </w:r>
    </w:p>
    <w:sectPr w:rsidR="00C7110A" w:rsidRPr="002B2F3D" w:rsidSect="0072193A">
      <w:headerReference w:type="default" r:id="rId8"/>
      <w:pgSz w:w="11906" w:h="16838"/>
      <w:pgMar w:top="173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511EC" w14:textId="77777777" w:rsidR="00B2362E" w:rsidRDefault="00B2362E">
      <w:pPr>
        <w:spacing w:after="0" w:line="240" w:lineRule="auto"/>
      </w:pPr>
      <w:r>
        <w:separator/>
      </w:r>
    </w:p>
  </w:endnote>
  <w:endnote w:type="continuationSeparator" w:id="0">
    <w:p w14:paraId="53945472" w14:textId="77777777" w:rsidR="00B2362E" w:rsidRDefault="00B23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63B35" w14:textId="77777777" w:rsidR="00B2362E" w:rsidRDefault="00B2362E">
      <w:pPr>
        <w:spacing w:after="0" w:line="240" w:lineRule="auto"/>
      </w:pPr>
      <w:r>
        <w:separator/>
      </w:r>
    </w:p>
  </w:footnote>
  <w:footnote w:type="continuationSeparator" w:id="0">
    <w:p w14:paraId="72CA19EE" w14:textId="77777777" w:rsidR="00B2362E" w:rsidRDefault="00B236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66429" w14:textId="49641DF9" w:rsidR="00554438" w:rsidRPr="00870555" w:rsidRDefault="0012651D" w:rsidP="0072193A">
    <w:pPr>
      <w:pStyle w:val="Header"/>
      <w:tabs>
        <w:tab w:val="right" w:pos="9026"/>
      </w:tabs>
    </w:pPr>
    <w:r w:rsidRPr="00B01633">
      <w:rPr>
        <w:noProof/>
      </w:rPr>
      <w:drawing>
        <wp:anchor distT="0" distB="0" distL="114300" distR="114300" simplePos="0" relativeHeight="251659264" behindDoc="0" locked="0" layoutInCell="1" allowOverlap="1" wp14:anchorId="20DEA5A9" wp14:editId="6760FAED">
          <wp:simplePos x="0" y="0"/>
          <wp:positionH relativeFrom="margin">
            <wp:posOffset>-44067</wp:posOffset>
          </wp:positionH>
          <wp:positionV relativeFrom="paragraph">
            <wp:posOffset>-146096</wp:posOffset>
          </wp:positionV>
          <wp:extent cx="925195" cy="523240"/>
          <wp:effectExtent l="0" t="0" r="1905" b="0"/>
          <wp:wrapNone/>
          <wp:docPr id="10504267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21111" b="26666"/>
                  <a:stretch>
                    <a:fillRect/>
                  </a:stretch>
                </pic:blipFill>
                <pic:spPr bwMode="auto">
                  <a:xfrm>
                    <a:off x="0" y="0"/>
                    <a:ext cx="925195" cy="52324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lang w:val=""/>
      </w:rPr>
      <w:tab/>
    </w:r>
    <w:r>
      <w:rPr>
        <w:rFonts w:ascii="Arial" w:hAnsi="Arial" w:cs="Arial"/>
        <w:lang w:val=""/>
      </w:rPr>
      <w:tab/>
    </w:r>
    <w:r w:rsidRPr="005218A8">
      <w:rPr>
        <w:rFonts w:ascii="Arial" w:hAnsi="Arial" w:cs="Arial"/>
        <w:w w:val="135"/>
        <w:lang w:val=""/>
      </w:rPr>
      <w:t>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4E1"/>
    <w:multiLevelType w:val="hybridMultilevel"/>
    <w:tmpl w:val="2D9AB814"/>
    <w:lvl w:ilvl="0" w:tplc="B5120EB4">
      <w:start w:val="7"/>
      <w:numFmt w:val="bullet"/>
      <w:lvlText w:val="-"/>
      <w:lvlJc w:val="left"/>
      <w:pPr>
        <w:ind w:left="720" w:hanging="360"/>
      </w:pPr>
      <w:rPr>
        <w:rFonts w:ascii="Times New Roman" w:eastAsia="Times New Roman" w:hAnsi="Times New Roman" w:cs="Times New Roman" w:hint="default"/>
      </w:rPr>
    </w:lvl>
    <w:lvl w:ilvl="1" w:tplc="836EBBAC" w:tentative="1">
      <w:start w:val="1"/>
      <w:numFmt w:val="bullet"/>
      <w:lvlText w:val="o"/>
      <w:lvlJc w:val="left"/>
      <w:pPr>
        <w:ind w:left="1440" w:hanging="360"/>
      </w:pPr>
      <w:rPr>
        <w:rFonts w:ascii="Courier New" w:hAnsi="Courier New" w:cs="Courier New" w:hint="default"/>
      </w:rPr>
    </w:lvl>
    <w:lvl w:ilvl="2" w:tplc="6F708ED0" w:tentative="1">
      <w:start w:val="1"/>
      <w:numFmt w:val="bullet"/>
      <w:lvlText w:val=""/>
      <w:lvlJc w:val="left"/>
      <w:pPr>
        <w:ind w:left="2160" w:hanging="360"/>
      </w:pPr>
      <w:rPr>
        <w:rFonts w:ascii="Wingdings" w:hAnsi="Wingdings" w:hint="default"/>
      </w:rPr>
    </w:lvl>
    <w:lvl w:ilvl="3" w:tplc="3098AD34" w:tentative="1">
      <w:start w:val="1"/>
      <w:numFmt w:val="bullet"/>
      <w:lvlText w:val=""/>
      <w:lvlJc w:val="left"/>
      <w:pPr>
        <w:ind w:left="2880" w:hanging="360"/>
      </w:pPr>
      <w:rPr>
        <w:rFonts w:ascii="Symbol" w:hAnsi="Symbol" w:hint="default"/>
      </w:rPr>
    </w:lvl>
    <w:lvl w:ilvl="4" w:tplc="1172BDAE" w:tentative="1">
      <w:start w:val="1"/>
      <w:numFmt w:val="bullet"/>
      <w:lvlText w:val="o"/>
      <w:lvlJc w:val="left"/>
      <w:pPr>
        <w:ind w:left="3600" w:hanging="360"/>
      </w:pPr>
      <w:rPr>
        <w:rFonts w:ascii="Courier New" w:hAnsi="Courier New" w:cs="Courier New" w:hint="default"/>
      </w:rPr>
    </w:lvl>
    <w:lvl w:ilvl="5" w:tplc="6A8A8696" w:tentative="1">
      <w:start w:val="1"/>
      <w:numFmt w:val="bullet"/>
      <w:lvlText w:val=""/>
      <w:lvlJc w:val="left"/>
      <w:pPr>
        <w:ind w:left="4320" w:hanging="360"/>
      </w:pPr>
      <w:rPr>
        <w:rFonts w:ascii="Wingdings" w:hAnsi="Wingdings" w:hint="default"/>
      </w:rPr>
    </w:lvl>
    <w:lvl w:ilvl="6" w:tplc="A50667F2" w:tentative="1">
      <w:start w:val="1"/>
      <w:numFmt w:val="bullet"/>
      <w:lvlText w:val=""/>
      <w:lvlJc w:val="left"/>
      <w:pPr>
        <w:ind w:left="5040" w:hanging="360"/>
      </w:pPr>
      <w:rPr>
        <w:rFonts w:ascii="Symbol" w:hAnsi="Symbol" w:hint="default"/>
      </w:rPr>
    </w:lvl>
    <w:lvl w:ilvl="7" w:tplc="264445A2" w:tentative="1">
      <w:start w:val="1"/>
      <w:numFmt w:val="bullet"/>
      <w:lvlText w:val="o"/>
      <w:lvlJc w:val="left"/>
      <w:pPr>
        <w:ind w:left="5760" w:hanging="360"/>
      </w:pPr>
      <w:rPr>
        <w:rFonts w:ascii="Courier New" w:hAnsi="Courier New" w:cs="Courier New" w:hint="default"/>
      </w:rPr>
    </w:lvl>
    <w:lvl w:ilvl="8" w:tplc="BBB45B14" w:tentative="1">
      <w:start w:val="1"/>
      <w:numFmt w:val="bullet"/>
      <w:lvlText w:val=""/>
      <w:lvlJc w:val="left"/>
      <w:pPr>
        <w:ind w:left="6480" w:hanging="360"/>
      </w:pPr>
      <w:rPr>
        <w:rFonts w:ascii="Wingdings" w:hAnsi="Wingdings" w:hint="default"/>
      </w:rPr>
    </w:lvl>
  </w:abstractNum>
  <w:abstractNum w:abstractNumId="1" w15:restartNumberingAfterBreak="0">
    <w:nsid w:val="0A76746E"/>
    <w:multiLevelType w:val="hybridMultilevel"/>
    <w:tmpl w:val="EE364750"/>
    <w:lvl w:ilvl="0" w:tplc="9D843F24">
      <w:start w:val="1"/>
      <w:numFmt w:val="bullet"/>
      <w:lvlText w:val=""/>
      <w:lvlJc w:val="left"/>
      <w:pPr>
        <w:ind w:left="720" w:hanging="360"/>
      </w:pPr>
      <w:rPr>
        <w:rFonts w:ascii="Symbol" w:hAnsi="Symbol" w:hint="default"/>
      </w:rPr>
    </w:lvl>
    <w:lvl w:ilvl="1" w:tplc="C0EEFBEA" w:tentative="1">
      <w:start w:val="1"/>
      <w:numFmt w:val="bullet"/>
      <w:lvlText w:val="o"/>
      <w:lvlJc w:val="left"/>
      <w:pPr>
        <w:ind w:left="1440" w:hanging="360"/>
      </w:pPr>
      <w:rPr>
        <w:rFonts w:ascii="Courier New" w:hAnsi="Courier New" w:cs="Courier New" w:hint="default"/>
      </w:rPr>
    </w:lvl>
    <w:lvl w:ilvl="2" w:tplc="D836198C" w:tentative="1">
      <w:start w:val="1"/>
      <w:numFmt w:val="bullet"/>
      <w:lvlText w:val=""/>
      <w:lvlJc w:val="left"/>
      <w:pPr>
        <w:ind w:left="2160" w:hanging="360"/>
      </w:pPr>
      <w:rPr>
        <w:rFonts w:ascii="Wingdings" w:hAnsi="Wingdings" w:hint="default"/>
      </w:rPr>
    </w:lvl>
    <w:lvl w:ilvl="3" w:tplc="81B6999A" w:tentative="1">
      <w:start w:val="1"/>
      <w:numFmt w:val="bullet"/>
      <w:lvlText w:val=""/>
      <w:lvlJc w:val="left"/>
      <w:pPr>
        <w:ind w:left="2880" w:hanging="360"/>
      </w:pPr>
      <w:rPr>
        <w:rFonts w:ascii="Symbol" w:hAnsi="Symbol" w:hint="default"/>
      </w:rPr>
    </w:lvl>
    <w:lvl w:ilvl="4" w:tplc="18C24E3A" w:tentative="1">
      <w:start w:val="1"/>
      <w:numFmt w:val="bullet"/>
      <w:lvlText w:val="o"/>
      <w:lvlJc w:val="left"/>
      <w:pPr>
        <w:ind w:left="3600" w:hanging="360"/>
      </w:pPr>
      <w:rPr>
        <w:rFonts w:ascii="Courier New" w:hAnsi="Courier New" w:cs="Courier New" w:hint="default"/>
      </w:rPr>
    </w:lvl>
    <w:lvl w:ilvl="5" w:tplc="7200F6F0" w:tentative="1">
      <w:start w:val="1"/>
      <w:numFmt w:val="bullet"/>
      <w:lvlText w:val=""/>
      <w:lvlJc w:val="left"/>
      <w:pPr>
        <w:ind w:left="4320" w:hanging="360"/>
      </w:pPr>
      <w:rPr>
        <w:rFonts w:ascii="Wingdings" w:hAnsi="Wingdings" w:hint="default"/>
      </w:rPr>
    </w:lvl>
    <w:lvl w:ilvl="6" w:tplc="D6646BF8" w:tentative="1">
      <w:start w:val="1"/>
      <w:numFmt w:val="bullet"/>
      <w:lvlText w:val=""/>
      <w:lvlJc w:val="left"/>
      <w:pPr>
        <w:ind w:left="5040" w:hanging="360"/>
      </w:pPr>
      <w:rPr>
        <w:rFonts w:ascii="Symbol" w:hAnsi="Symbol" w:hint="default"/>
      </w:rPr>
    </w:lvl>
    <w:lvl w:ilvl="7" w:tplc="92E4CFEA" w:tentative="1">
      <w:start w:val="1"/>
      <w:numFmt w:val="bullet"/>
      <w:lvlText w:val="o"/>
      <w:lvlJc w:val="left"/>
      <w:pPr>
        <w:ind w:left="5760" w:hanging="360"/>
      </w:pPr>
      <w:rPr>
        <w:rFonts w:ascii="Courier New" w:hAnsi="Courier New" w:cs="Courier New" w:hint="default"/>
      </w:rPr>
    </w:lvl>
    <w:lvl w:ilvl="8" w:tplc="C712A9DC" w:tentative="1">
      <w:start w:val="1"/>
      <w:numFmt w:val="bullet"/>
      <w:lvlText w:val=""/>
      <w:lvlJc w:val="left"/>
      <w:pPr>
        <w:ind w:left="6480" w:hanging="360"/>
      </w:pPr>
      <w:rPr>
        <w:rFonts w:ascii="Wingdings" w:hAnsi="Wingdings" w:hint="default"/>
      </w:rPr>
    </w:lvl>
  </w:abstractNum>
  <w:abstractNum w:abstractNumId="2" w15:restartNumberingAfterBreak="0">
    <w:nsid w:val="0BCE1FEE"/>
    <w:multiLevelType w:val="hybridMultilevel"/>
    <w:tmpl w:val="2B2A4300"/>
    <w:lvl w:ilvl="0" w:tplc="96501658">
      <w:start w:val="1"/>
      <w:numFmt w:val="bullet"/>
      <w:lvlText w:val=""/>
      <w:lvlJc w:val="left"/>
      <w:pPr>
        <w:ind w:left="720" w:hanging="360"/>
      </w:pPr>
      <w:rPr>
        <w:rFonts w:ascii="Symbol" w:hAnsi="Symbol" w:hint="default"/>
      </w:rPr>
    </w:lvl>
    <w:lvl w:ilvl="1" w:tplc="B5644D0A">
      <w:start w:val="1"/>
      <w:numFmt w:val="bullet"/>
      <w:lvlText w:val="o"/>
      <w:lvlJc w:val="left"/>
      <w:pPr>
        <w:ind w:left="1440" w:hanging="360"/>
      </w:pPr>
      <w:rPr>
        <w:rFonts w:ascii="Courier New" w:hAnsi="Courier New" w:cs="Courier New" w:hint="default"/>
      </w:rPr>
    </w:lvl>
    <w:lvl w:ilvl="2" w:tplc="021C27B8" w:tentative="1">
      <w:start w:val="1"/>
      <w:numFmt w:val="bullet"/>
      <w:lvlText w:val=""/>
      <w:lvlJc w:val="left"/>
      <w:pPr>
        <w:ind w:left="2160" w:hanging="360"/>
      </w:pPr>
      <w:rPr>
        <w:rFonts w:ascii="Wingdings" w:hAnsi="Wingdings" w:hint="default"/>
      </w:rPr>
    </w:lvl>
    <w:lvl w:ilvl="3" w:tplc="30CEA960" w:tentative="1">
      <w:start w:val="1"/>
      <w:numFmt w:val="bullet"/>
      <w:lvlText w:val=""/>
      <w:lvlJc w:val="left"/>
      <w:pPr>
        <w:ind w:left="2880" w:hanging="360"/>
      </w:pPr>
      <w:rPr>
        <w:rFonts w:ascii="Symbol" w:hAnsi="Symbol" w:hint="default"/>
      </w:rPr>
    </w:lvl>
    <w:lvl w:ilvl="4" w:tplc="5AC4845A" w:tentative="1">
      <w:start w:val="1"/>
      <w:numFmt w:val="bullet"/>
      <w:lvlText w:val="o"/>
      <w:lvlJc w:val="left"/>
      <w:pPr>
        <w:ind w:left="3600" w:hanging="360"/>
      </w:pPr>
      <w:rPr>
        <w:rFonts w:ascii="Courier New" w:hAnsi="Courier New" w:cs="Courier New" w:hint="default"/>
      </w:rPr>
    </w:lvl>
    <w:lvl w:ilvl="5" w:tplc="090EB8A0" w:tentative="1">
      <w:start w:val="1"/>
      <w:numFmt w:val="bullet"/>
      <w:lvlText w:val=""/>
      <w:lvlJc w:val="left"/>
      <w:pPr>
        <w:ind w:left="4320" w:hanging="360"/>
      </w:pPr>
      <w:rPr>
        <w:rFonts w:ascii="Wingdings" w:hAnsi="Wingdings" w:hint="default"/>
      </w:rPr>
    </w:lvl>
    <w:lvl w:ilvl="6" w:tplc="810E5A6A" w:tentative="1">
      <w:start w:val="1"/>
      <w:numFmt w:val="bullet"/>
      <w:lvlText w:val=""/>
      <w:lvlJc w:val="left"/>
      <w:pPr>
        <w:ind w:left="5040" w:hanging="360"/>
      </w:pPr>
      <w:rPr>
        <w:rFonts w:ascii="Symbol" w:hAnsi="Symbol" w:hint="default"/>
      </w:rPr>
    </w:lvl>
    <w:lvl w:ilvl="7" w:tplc="00A62470" w:tentative="1">
      <w:start w:val="1"/>
      <w:numFmt w:val="bullet"/>
      <w:lvlText w:val="o"/>
      <w:lvlJc w:val="left"/>
      <w:pPr>
        <w:ind w:left="5760" w:hanging="360"/>
      </w:pPr>
      <w:rPr>
        <w:rFonts w:ascii="Courier New" w:hAnsi="Courier New" w:cs="Courier New" w:hint="default"/>
      </w:rPr>
    </w:lvl>
    <w:lvl w:ilvl="8" w:tplc="49745670" w:tentative="1">
      <w:start w:val="1"/>
      <w:numFmt w:val="bullet"/>
      <w:lvlText w:val=""/>
      <w:lvlJc w:val="left"/>
      <w:pPr>
        <w:ind w:left="6480" w:hanging="360"/>
      </w:pPr>
      <w:rPr>
        <w:rFonts w:ascii="Wingdings" w:hAnsi="Wingdings" w:hint="default"/>
      </w:rPr>
    </w:lvl>
  </w:abstractNum>
  <w:abstractNum w:abstractNumId="3" w15:restartNumberingAfterBreak="0">
    <w:nsid w:val="0DF51D7B"/>
    <w:multiLevelType w:val="hybridMultilevel"/>
    <w:tmpl w:val="8200D0DC"/>
    <w:lvl w:ilvl="0" w:tplc="7270B720">
      <w:start w:val="7"/>
      <w:numFmt w:val="bullet"/>
      <w:lvlText w:val="-"/>
      <w:lvlJc w:val="left"/>
      <w:pPr>
        <w:ind w:left="720" w:hanging="360"/>
      </w:pPr>
      <w:rPr>
        <w:rFonts w:ascii="Times New Roman" w:eastAsia="Times New Roman" w:hAnsi="Times New Roman" w:cs="Times New Roman" w:hint="default"/>
        <w:b/>
        <w:color w:val="auto"/>
      </w:rPr>
    </w:lvl>
    <w:lvl w:ilvl="1" w:tplc="D49C1DA2" w:tentative="1">
      <w:start w:val="1"/>
      <w:numFmt w:val="bullet"/>
      <w:lvlText w:val="o"/>
      <w:lvlJc w:val="left"/>
      <w:pPr>
        <w:ind w:left="1440" w:hanging="360"/>
      </w:pPr>
      <w:rPr>
        <w:rFonts w:ascii="Courier New" w:hAnsi="Courier New" w:cs="Courier New" w:hint="default"/>
      </w:rPr>
    </w:lvl>
    <w:lvl w:ilvl="2" w:tplc="3B7C55EC" w:tentative="1">
      <w:start w:val="1"/>
      <w:numFmt w:val="bullet"/>
      <w:lvlText w:val=""/>
      <w:lvlJc w:val="left"/>
      <w:pPr>
        <w:ind w:left="2160" w:hanging="360"/>
      </w:pPr>
      <w:rPr>
        <w:rFonts w:ascii="Wingdings" w:hAnsi="Wingdings" w:hint="default"/>
      </w:rPr>
    </w:lvl>
    <w:lvl w:ilvl="3" w:tplc="BF1AD70E" w:tentative="1">
      <w:start w:val="1"/>
      <w:numFmt w:val="bullet"/>
      <w:lvlText w:val=""/>
      <w:lvlJc w:val="left"/>
      <w:pPr>
        <w:ind w:left="2880" w:hanging="360"/>
      </w:pPr>
      <w:rPr>
        <w:rFonts w:ascii="Symbol" w:hAnsi="Symbol" w:hint="default"/>
      </w:rPr>
    </w:lvl>
    <w:lvl w:ilvl="4" w:tplc="E1E21D7A" w:tentative="1">
      <w:start w:val="1"/>
      <w:numFmt w:val="bullet"/>
      <w:lvlText w:val="o"/>
      <w:lvlJc w:val="left"/>
      <w:pPr>
        <w:ind w:left="3600" w:hanging="360"/>
      </w:pPr>
      <w:rPr>
        <w:rFonts w:ascii="Courier New" w:hAnsi="Courier New" w:cs="Courier New" w:hint="default"/>
      </w:rPr>
    </w:lvl>
    <w:lvl w:ilvl="5" w:tplc="4E3CBA10" w:tentative="1">
      <w:start w:val="1"/>
      <w:numFmt w:val="bullet"/>
      <w:lvlText w:val=""/>
      <w:lvlJc w:val="left"/>
      <w:pPr>
        <w:ind w:left="4320" w:hanging="360"/>
      </w:pPr>
      <w:rPr>
        <w:rFonts w:ascii="Wingdings" w:hAnsi="Wingdings" w:hint="default"/>
      </w:rPr>
    </w:lvl>
    <w:lvl w:ilvl="6" w:tplc="82E612FE" w:tentative="1">
      <w:start w:val="1"/>
      <w:numFmt w:val="bullet"/>
      <w:lvlText w:val=""/>
      <w:lvlJc w:val="left"/>
      <w:pPr>
        <w:ind w:left="5040" w:hanging="360"/>
      </w:pPr>
      <w:rPr>
        <w:rFonts w:ascii="Symbol" w:hAnsi="Symbol" w:hint="default"/>
      </w:rPr>
    </w:lvl>
    <w:lvl w:ilvl="7" w:tplc="1DEE74DA" w:tentative="1">
      <w:start w:val="1"/>
      <w:numFmt w:val="bullet"/>
      <w:lvlText w:val="o"/>
      <w:lvlJc w:val="left"/>
      <w:pPr>
        <w:ind w:left="5760" w:hanging="360"/>
      </w:pPr>
      <w:rPr>
        <w:rFonts w:ascii="Courier New" w:hAnsi="Courier New" w:cs="Courier New" w:hint="default"/>
      </w:rPr>
    </w:lvl>
    <w:lvl w:ilvl="8" w:tplc="4A9834EA" w:tentative="1">
      <w:start w:val="1"/>
      <w:numFmt w:val="bullet"/>
      <w:lvlText w:val=""/>
      <w:lvlJc w:val="left"/>
      <w:pPr>
        <w:ind w:left="6480" w:hanging="360"/>
      </w:pPr>
      <w:rPr>
        <w:rFonts w:ascii="Wingdings" w:hAnsi="Wingdings" w:hint="default"/>
      </w:rPr>
    </w:lvl>
  </w:abstractNum>
  <w:abstractNum w:abstractNumId="4" w15:restartNumberingAfterBreak="0">
    <w:nsid w:val="1A8B04F6"/>
    <w:multiLevelType w:val="hybridMultilevel"/>
    <w:tmpl w:val="23BEB6FE"/>
    <w:lvl w:ilvl="0" w:tplc="BB16F442">
      <w:start w:val="1"/>
      <w:numFmt w:val="decimal"/>
      <w:lvlText w:val="%1."/>
      <w:lvlJc w:val="left"/>
      <w:pPr>
        <w:ind w:left="720" w:hanging="360"/>
      </w:pPr>
    </w:lvl>
    <w:lvl w:ilvl="1" w:tplc="2F7E4D7C" w:tentative="1">
      <w:start w:val="1"/>
      <w:numFmt w:val="lowerLetter"/>
      <w:lvlText w:val="%2."/>
      <w:lvlJc w:val="left"/>
      <w:pPr>
        <w:ind w:left="1440" w:hanging="360"/>
      </w:pPr>
    </w:lvl>
    <w:lvl w:ilvl="2" w:tplc="0254C45A" w:tentative="1">
      <w:start w:val="1"/>
      <w:numFmt w:val="lowerRoman"/>
      <w:lvlText w:val="%3."/>
      <w:lvlJc w:val="right"/>
      <w:pPr>
        <w:ind w:left="2160" w:hanging="180"/>
      </w:pPr>
    </w:lvl>
    <w:lvl w:ilvl="3" w:tplc="5260A650" w:tentative="1">
      <w:start w:val="1"/>
      <w:numFmt w:val="decimal"/>
      <w:lvlText w:val="%4."/>
      <w:lvlJc w:val="left"/>
      <w:pPr>
        <w:ind w:left="2880" w:hanging="360"/>
      </w:pPr>
    </w:lvl>
    <w:lvl w:ilvl="4" w:tplc="E5D6CEB8" w:tentative="1">
      <w:start w:val="1"/>
      <w:numFmt w:val="lowerLetter"/>
      <w:lvlText w:val="%5."/>
      <w:lvlJc w:val="left"/>
      <w:pPr>
        <w:ind w:left="3600" w:hanging="360"/>
      </w:pPr>
    </w:lvl>
    <w:lvl w:ilvl="5" w:tplc="259C202A" w:tentative="1">
      <w:start w:val="1"/>
      <w:numFmt w:val="lowerRoman"/>
      <w:lvlText w:val="%6."/>
      <w:lvlJc w:val="right"/>
      <w:pPr>
        <w:ind w:left="4320" w:hanging="180"/>
      </w:pPr>
    </w:lvl>
    <w:lvl w:ilvl="6" w:tplc="746E1456" w:tentative="1">
      <w:start w:val="1"/>
      <w:numFmt w:val="decimal"/>
      <w:lvlText w:val="%7."/>
      <w:lvlJc w:val="left"/>
      <w:pPr>
        <w:ind w:left="5040" w:hanging="360"/>
      </w:pPr>
    </w:lvl>
    <w:lvl w:ilvl="7" w:tplc="8026CB56" w:tentative="1">
      <w:start w:val="1"/>
      <w:numFmt w:val="lowerLetter"/>
      <w:lvlText w:val="%8."/>
      <w:lvlJc w:val="left"/>
      <w:pPr>
        <w:ind w:left="5760" w:hanging="360"/>
      </w:pPr>
    </w:lvl>
    <w:lvl w:ilvl="8" w:tplc="508CA406" w:tentative="1">
      <w:start w:val="1"/>
      <w:numFmt w:val="lowerRoman"/>
      <w:lvlText w:val="%9."/>
      <w:lvlJc w:val="right"/>
      <w:pPr>
        <w:ind w:left="6480" w:hanging="180"/>
      </w:pPr>
    </w:lvl>
  </w:abstractNum>
  <w:abstractNum w:abstractNumId="5" w15:restartNumberingAfterBreak="0">
    <w:nsid w:val="20550AED"/>
    <w:multiLevelType w:val="hybridMultilevel"/>
    <w:tmpl w:val="9C68EBBC"/>
    <w:lvl w:ilvl="0" w:tplc="6C742C50">
      <w:start w:val="1"/>
      <w:numFmt w:val="bullet"/>
      <w:lvlText w:val=""/>
      <w:lvlJc w:val="left"/>
      <w:pPr>
        <w:ind w:left="720" w:hanging="360"/>
      </w:pPr>
      <w:rPr>
        <w:rFonts w:ascii="Symbol" w:hAnsi="Symbol" w:hint="default"/>
      </w:rPr>
    </w:lvl>
    <w:lvl w:ilvl="1" w:tplc="5ED68C28" w:tentative="1">
      <w:start w:val="1"/>
      <w:numFmt w:val="bullet"/>
      <w:lvlText w:val="o"/>
      <w:lvlJc w:val="left"/>
      <w:pPr>
        <w:ind w:left="1440" w:hanging="360"/>
      </w:pPr>
      <w:rPr>
        <w:rFonts w:ascii="Courier New" w:hAnsi="Courier New" w:cs="Courier New" w:hint="default"/>
      </w:rPr>
    </w:lvl>
    <w:lvl w:ilvl="2" w:tplc="8632A3F6" w:tentative="1">
      <w:start w:val="1"/>
      <w:numFmt w:val="bullet"/>
      <w:lvlText w:val=""/>
      <w:lvlJc w:val="left"/>
      <w:pPr>
        <w:ind w:left="2160" w:hanging="360"/>
      </w:pPr>
      <w:rPr>
        <w:rFonts w:ascii="Wingdings" w:hAnsi="Wingdings" w:hint="default"/>
      </w:rPr>
    </w:lvl>
    <w:lvl w:ilvl="3" w:tplc="82A8E654" w:tentative="1">
      <w:start w:val="1"/>
      <w:numFmt w:val="bullet"/>
      <w:lvlText w:val=""/>
      <w:lvlJc w:val="left"/>
      <w:pPr>
        <w:ind w:left="2880" w:hanging="360"/>
      </w:pPr>
      <w:rPr>
        <w:rFonts w:ascii="Symbol" w:hAnsi="Symbol" w:hint="default"/>
      </w:rPr>
    </w:lvl>
    <w:lvl w:ilvl="4" w:tplc="DF8ECF1A" w:tentative="1">
      <w:start w:val="1"/>
      <w:numFmt w:val="bullet"/>
      <w:lvlText w:val="o"/>
      <w:lvlJc w:val="left"/>
      <w:pPr>
        <w:ind w:left="3600" w:hanging="360"/>
      </w:pPr>
      <w:rPr>
        <w:rFonts w:ascii="Courier New" w:hAnsi="Courier New" w:cs="Courier New" w:hint="default"/>
      </w:rPr>
    </w:lvl>
    <w:lvl w:ilvl="5" w:tplc="A9A6B4D8" w:tentative="1">
      <w:start w:val="1"/>
      <w:numFmt w:val="bullet"/>
      <w:lvlText w:val=""/>
      <w:lvlJc w:val="left"/>
      <w:pPr>
        <w:ind w:left="4320" w:hanging="360"/>
      </w:pPr>
      <w:rPr>
        <w:rFonts w:ascii="Wingdings" w:hAnsi="Wingdings" w:hint="default"/>
      </w:rPr>
    </w:lvl>
    <w:lvl w:ilvl="6" w:tplc="44780D0A" w:tentative="1">
      <w:start w:val="1"/>
      <w:numFmt w:val="bullet"/>
      <w:lvlText w:val=""/>
      <w:lvlJc w:val="left"/>
      <w:pPr>
        <w:ind w:left="5040" w:hanging="360"/>
      </w:pPr>
      <w:rPr>
        <w:rFonts w:ascii="Symbol" w:hAnsi="Symbol" w:hint="default"/>
      </w:rPr>
    </w:lvl>
    <w:lvl w:ilvl="7" w:tplc="B654254C" w:tentative="1">
      <w:start w:val="1"/>
      <w:numFmt w:val="bullet"/>
      <w:lvlText w:val="o"/>
      <w:lvlJc w:val="left"/>
      <w:pPr>
        <w:ind w:left="5760" w:hanging="360"/>
      </w:pPr>
      <w:rPr>
        <w:rFonts w:ascii="Courier New" w:hAnsi="Courier New" w:cs="Courier New" w:hint="default"/>
      </w:rPr>
    </w:lvl>
    <w:lvl w:ilvl="8" w:tplc="1F8EFF70" w:tentative="1">
      <w:start w:val="1"/>
      <w:numFmt w:val="bullet"/>
      <w:lvlText w:val=""/>
      <w:lvlJc w:val="left"/>
      <w:pPr>
        <w:ind w:left="6480" w:hanging="360"/>
      </w:pPr>
      <w:rPr>
        <w:rFonts w:ascii="Wingdings" w:hAnsi="Wingdings" w:hint="default"/>
      </w:rPr>
    </w:lvl>
  </w:abstractNum>
  <w:abstractNum w:abstractNumId="6" w15:restartNumberingAfterBreak="0">
    <w:nsid w:val="21A27AE6"/>
    <w:multiLevelType w:val="hybridMultilevel"/>
    <w:tmpl w:val="40FEA9A6"/>
    <w:lvl w:ilvl="0" w:tplc="B658FFCC">
      <w:start w:val="1"/>
      <w:numFmt w:val="bullet"/>
      <w:lvlText w:val=""/>
      <w:lvlJc w:val="left"/>
      <w:pPr>
        <w:ind w:left="720" w:hanging="360"/>
      </w:pPr>
      <w:rPr>
        <w:rFonts w:ascii="Symbol" w:hAnsi="Symbol" w:hint="default"/>
      </w:rPr>
    </w:lvl>
    <w:lvl w:ilvl="1" w:tplc="C4604186" w:tentative="1">
      <w:start w:val="1"/>
      <w:numFmt w:val="bullet"/>
      <w:lvlText w:val="o"/>
      <w:lvlJc w:val="left"/>
      <w:pPr>
        <w:ind w:left="1440" w:hanging="360"/>
      </w:pPr>
      <w:rPr>
        <w:rFonts w:ascii="Courier New" w:hAnsi="Courier New" w:cs="Courier New" w:hint="default"/>
      </w:rPr>
    </w:lvl>
    <w:lvl w:ilvl="2" w:tplc="0136EF30" w:tentative="1">
      <w:start w:val="1"/>
      <w:numFmt w:val="bullet"/>
      <w:lvlText w:val=""/>
      <w:lvlJc w:val="left"/>
      <w:pPr>
        <w:ind w:left="2160" w:hanging="360"/>
      </w:pPr>
      <w:rPr>
        <w:rFonts w:ascii="Wingdings" w:hAnsi="Wingdings" w:hint="default"/>
      </w:rPr>
    </w:lvl>
    <w:lvl w:ilvl="3" w:tplc="C724259E" w:tentative="1">
      <w:start w:val="1"/>
      <w:numFmt w:val="bullet"/>
      <w:lvlText w:val=""/>
      <w:lvlJc w:val="left"/>
      <w:pPr>
        <w:ind w:left="2880" w:hanging="360"/>
      </w:pPr>
      <w:rPr>
        <w:rFonts w:ascii="Symbol" w:hAnsi="Symbol" w:hint="default"/>
      </w:rPr>
    </w:lvl>
    <w:lvl w:ilvl="4" w:tplc="AA46CA04" w:tentative="1">
      <w:start w:val="1"/>
      <w:numFmt w:val="bullet"/>
      <w:lvlText w:val="o"/>
      <w:lvlJc w:val="left"/>
      <w:pPr>
        <w:ind w:left="3600" w:hanging="360"/>
      </w:pPr>
      <w:rPr>
        <w:rFonts w:ascii="Courier New" w:hAnsi="Courier New" w:cs="Courier New" w:hint="default"/>
      </w:rPr>
    </w:lvl>
    <w:lvl w:ilvl="5" w:tplc="889AFE16" w:tentative="1">
      <w:start w:val="1"/>
      <w:numFmt w:val="bullet"/>
      <w:lvlText w:val=""/>
      <w:lvlJc w:val="left"/>
      <w:pPr>
        <w:ind w:left="4320" w:hanging="360"/>
      </w:pPr>
      <w:rPr>
        <w:rFonts w:ascii="Wingdings" w:hAnsi="Wingdings" w:hint="default"/>
      </w:rPr>
    </w:lvl>
    <w:lvl w:ilvl="6" w:tplc="4D620538" w:tentative="1">
      <w:start w:val="1"/>
      <w:numFmt w:val="bullet"/>
      <w:lvlText w:val=""/>
      <w:lvlJc w:val="left"/>
      <w:pPr>
        <w:ind w:left="5040" w:hanging="360"/>
      </w:pPr>
      <w:rPr>
        <w:rFonts w:ascii="Symbol" w:hAnsi="Symbol" w:hint="default"/>
      </w:rPr>
    </w:lvl>
    <w:lvl w:ilvl="7" w:tplc="7820E05A" w:tentative="1">
      <w:start w:val="1"/>
      <w:numFmt w:val="bullet"/>
      <w:lvlText w:val="o"/>
      <w:lvlJc w:val="left"/>
      <w:pPr>
        <w:ind w:left="5760" w:hanging="360"/>
      </w:pPr>
      <w:rPr>
        <w:rFonts w:ascii="Courier New" w:hAnsi="Courier New" w:cs="Courier New" w:hint="default"/>
      </w:rPr>
    </w:lvl>
    <w:lvl w:ilvl="8" w:tplc="67D862AC" w:tentative="1">
      <w:start w:val="1"/>
      <w:numFmt w:val="bullet"/>
      <w:lvlText w:val=""/>
      <w:lvlJc w:val="left"/>
      <w:pPr>
        <w:ind w:left="6480" w:hanging="360"/>
      </w:pPr>
      <w:rPr>
        <w:rFonts w:ascii="Wingdings" w:hAnsi="Wingdings" w:hint="default"/>
      </w:rPr>
    </w:lvl>
  </w:abstractNum>
  <w:abstractNum w:abstractNumId="7" w15:restartNumberingAfterBreak="0">
    <w:nsid w:val="22252EFC"/>
    <w:multiLevelType w:val="multilevel"/>
    <w:tmpl w:val="AC68A35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CE6439"/>
    <w:multiLevelType w:val="multilevel"/>
    <w:tmpl w:val="2214DF86"/>
    <w:lvl w:ilvl="0">
      <w:start w:val="1"/>
      <w:numFmt w:val="decimal"/>
      <w:lvlText w:val="%1."/>
      <w:lvlJc w:val="left"/>
      <w:pPr>
        <w:ind w:left="360" w:hanging="360"/>
      </w:pPr>
      <w:rPr>
        <w:rFonts w:eastAsiaTheme="minorHAnsi" w:hint="default"/>
        <w:b w:val="0"/>
        <w:sz w:val="22"/>
      </w:rPr>
    </w:lvl>
    <w:lvl w:ilvl="1">
      <w:start w:val="1"/>
      <w:numFmt w:val="decimal"/>
      <w:lvlText w:val="%1.%2."/>
      <w:lvlJc w:val="left"/>
      <w:pPr>
        <w:ind w:left="360" w:hanging="360"/>
      </w:pPr>
      <w:rPr>
        <w:rFonts w:eastAsiaTheme="minorHAnsi" w:hint="default"/>
        <w:b w:val="0"/>
        <w:color w:val="auto"/>
        <w:sz w:val="22"/>
      </w:rPr>
    </w:lvl>
    <w:lvl w:ilvl="2">
      <w:start w:val="1"/>
      <w:numFmt w:val="decimal"/>
      <w:lvlText w:val="%1.%2.%3."/>
      <w:lvlJc w:val="left"/>
      <w:pPr>
        <w:ind w:left="720" w:hanging="720"/>
      </w:pPr>
      <w:rPr>
        <w:rFonts w:eastAsiaTheme="minorHAnsi" w:hint="default"/>
        <w:b w:val="0"/>
        <w:sz w:val="22"/>
      </w:rPr>
    </w:lvl>
    <w:lvl w:ilvl="3">
      <w:start w:val="1"/>
      <w:numFmt w:val="decimal"/>
      <w:lvlText w:val="%1.%2.%3.%4."/>
      <w:lvlJc w:val="left"/>
      <w:pPr>
        <w:ind w:left="720" w:hanging="720"/>
      </w:pPr>
      <w:rPr>
        <w:rFonts w:eastAsiaTheme="minorHAnsi" w:hint="default"/>
        <w:b w:val="0"/>
        <w:sz w:val="22"/>
      </w:rPr>
    </w:lvl>
    <w:lvl w:ilvl="4">
      <w:start w:val="1"/>
      <w:numFmt w:val="decimal"/>
      <w:lvlText w:val="%1.%2.%3.%4.%5."/>
      <w:lvlJc w:val="left"/>
      <w:pPr>
        <w:ind w:left="1080" w:hanging="1080"/>
      </w:pPr>
      <w:rPr>
        <w:rFonts w:eastAsiaTheme="minorHAnsi" w:hint="default"/>
        <w:b w:val="0"/>
        <w:sz w:val="22"/>
      </w:rPr>
    </w:lvl>
    <w:lvl w:ilvl="5">
      <w:start w:val="1"/>
      <w:numFmt w:val="decimal"/>
      <w:lvlText w:val="%1.%2.%3.%4.%5.%6."/>
      <w:lvlJc w:val="left"/>
      <w:pPr>
        <w:ind w:left="1080" w:hanging="1080"/>
      </w:pPr>
      <w:rPr>
        <w:rFonts w:eastAsiaTheme="minorHAnsi" w:hint="default"/>
        <w:b w:val="0"/>
        <w:sz w:val="22"/>
      </w:rPr>
    </w:lvl>
    <w:lvl w:ilvl="6">
      <w:start w:val="1"/>
      <w:numFmt w:val="decimal"/>
      <w:lvlText w:val="%1.%2.%3.%4.%5.%6.%7."/>
      <w:lvlJc w:val="left"/>
      <w:pPr>
        <w:ind w:left="1440" w:hanging="1440"/>
      </w:pPr>
      <w:rPr>
        <w:rFonts w:eastAsiaTheme="minorHAnsi" w:hint="default"/>
        <w:b w:val="0"/>
        <w:sz w:val="22"/>
      </w:rPr>
    </w:lvl>
    <w:lvl w:ilvl="7">
      <w:start w:val="1"/>
      <w:numFmt w:val="decimal"/>
      <w:lvlText w:val="%1.%2.%3.%4.%5.%6.%7.%8."/>
      <w:lvlJc w:val="left"/>
      <w:pPr>
        <w:ind w:left="1440" w:hanging="1440"/>
      </w:pPr>
      <w:rPr>
        <w:rFonts w:eastAsiaTheme="minorHAnsi" w:hint="default"/>
        <w:b w:val="0"/>
        <w:sz w:val="22"/>
      </w:rPr>
    </w:lvl>
    <w:lvl w:ilvl="8">
      <w:start w:val="1"/>
      <w:numFmt w:val="decimal"/>
      <w:lvlText w:val="%1.%2.%3.%4.%5.%6.%7.%8.%9."/>
      <w:lvlJc w:val="left"/>
      <w:pPr>
        <w:ind w:left="1800" w:hanging="1800"/>
      </w:pPr>
      <w:rPr>
        <w:rFonts w:eastAsiaTheme="minorHAnsi" w:hint="default"/>
        <w:b w:val="0"/>
        <w:sz w:val="22"/>
      </w:rPr>
    </w:lvl>
  </w:abstractNum>
  <w:abstractNum w:abstractNumId="9" w15:restartNumberingAfterBreak="0">
    <w:nsid w:val="272A3F23"/>
    <w:multiLevelType w:val="hybridMultilevel"/>
    <w:tmpl w:val="E780C396"/>
    <w:lvl w:ilvl="0" w:tplc="0532AFA2">
      <w:start w:val="1"/>
      <w:numFmt w:val="bullet"/>
      <w:lvlText w:val=""/>
      <w:lvlJc w:val="left"/>
      <w:pPr>
        <w:ind w:left="720" w:hanging="360"/>
      </w:pPr>
      <w:rPr>
        <w:rFonts w:ascii="Symbol" w:hAnsi="Symbol" w:hint="default"/>
      </w:rPr>
    </w:lvl>
    <w:lvl w:ilvl="1" w:tplc="47308C80" w:tentative="1">
      <w:start w:val="1"/>
      <w:numFmt w:val="bullet"/>
      <w:lvlText w:val="o"/>
      <w:lvlJc w:val="left"/>
      <w:pPr>
        <w:ind w:left="1440" w:hanging="360"/>
      </w:pPr>
      <w:rPr>
        <w:rFonts w:ascii="Courier New" w:hAnsi="Courier New" w:cs="Courier New" w:hint="default"/>
      </w:rPr>
    </w:lvl>
    <w:lvl w:ilvl="2" w:tplc="85082C1C" w:tentative="1">
      <w:start w:val="1"/>
      <w:numFmt w:val="bullet"/>
      <w:lvlText w:val=""/>
      <w:lvlJc w:val="left"/>
      <w:pPr>
        <w:ind w:left="2160" w:hanging="360"/>
      </w:pPr>
      <w:rPr>
        <w:rFonts w:ascii="Wingdings" w:hAnsi="Wingdings" w:hint="default"/>
      </w:rPr>
    </w:lvl>
    <w:lvl w:ilvl="3" w:tplc="AB7891E0" w:tentative="1">
      <w:start w:val="1"/>
      <w:numFmt w:val="bullet"/>
      <w:lvlText w:val=""/>
      <w:lvlJc w:val="left"/>
      <w:pPr>
        <w:ind w:left="2880" w:hanging="360"/>
      </w:pPr>
      <w:rPr>
        <w:rFonts w:ascii="Symbol" w:hAnsi="Symbol" w:hint="default"/>
      </w:rPr>
    </w:lvl>
    <w:lvl w:ilvl="4" w:tplc="B0065C66" w:tentative="1">
      <w:start w:val="1"/>
      <w:numFmt w:val="bullet"/>
      <w:lvlText w:val="o"/>
      <w:lvlJc w:val="left"/>
      <w:pPr>
        <w:ind w:left="3600" w:hanging="360"/>
      </w:pPr>
      <w:rPr>
        <w:rFonts w:ascii="Courier New" w:hAnsi="Courier New" w:cs="Courier New" w:hint="default"/>
      </w:rPr>
    </w:lvl>
    <w:lvl w:ilvl="5" w:tplc="1CF68550" w:tentative="1">
      <w:start w:val="1"/>
      <w:numFmt w:val="bullet"/>
      <w:lvlText w:val=""/>
      <w:lvlJc w:val="left"/>
      <w:pPr>
        <w:ind w:left="4320" w:hanging="360"/>
      </w:pPr>
      <w:rPr>
        <w:rFonts w:ascii="Wingdings" w:hAnsi="Wingdings" w:hint="default"/>
      </w:rPr>
    </w:lvl>
    <w:lvl w:ilvl="6" w:tplc="CCC63DCE" w:tentative="1">
      <w:start w:val="1"/>
      <w:numFmt w:val="bullet"/>
      <w:lvlText w:val=""/>
      <w:lvlJc w:val="left"/>
      <w:pPr>
        <w:ind w:left="5040" w:hanging="360"/>
      </w:pPr>
      <w:rPr>
        <w:rFonts w:ascii="Symbol" w:hAnsi="Symbol" w:hint="default"/>
      </w:rPr>
    </w:lvl>
    <w:lvl w:ilvl="7" w:tplc="70028DDC" w:tentative="1">
      <w:start w:val="1"/>
      <w:numFmt w:val="bullet"/>
      <w:lvlText w:val="o"/>
      <w:lvlJc w:val="left"/>
      <w:pPr>
        <w:ind w:left="5760" w:hanging="360"/>
      </w:pPr>
      <w:rPr>
        <w:rFonts w:ascii="Courier New" w:hAnsi="Courier New" w:cs="Courier New" w:hint="default"/>
      </w:rPr>
    </w:lvl>
    <w:lvl w:ilvl="8" w:tplc="C9AE8F38" w:tentative="1">
      <w:start w:val="1"/>
      <w:numFmt w:val="bullet"/>
      <w:lvlText w:val=""/>
      <w:lvlJc w:val="left"/>
      <w:pPr>
        <w:ind w:left="6480" w:hanging="360"/>
      </w:pPr>
      <w:rPr>
        <w:rFonts w:ascii="Wingdings" w:hAnsi="Wingdings" w:hint="default"/>
      </w:rPr>
    </w:lvl>
  </w:abstractNum>
  <w:abstractNum w:abstractNumId="10" w15:restartNumberingAfterBreak="0">
    <w:nsid w:val="2E192F9A"/>
    <w:multiLevelType w:val="hybridMultilevel"/>
    <w:tmpl w:val="B05E7580"/>
    <w:lvl w:ilvl="0" w:tplc="50683376">
      <w:start w:val="1"/>
      <w:numFmt w:val="bullet"/>
      <w:lvlText w:val=""/>
      <w:lvlJc w:val="left"/>
      <w:pPr>
        <w:ind w:left="720" w:hanging="360"/>
      </w:pPr>
      <w:rPr>
        <w:rFonts w:ascii="Symbol" w:hAnsi="Symbol" w:hint="default"/>
      </w:rPr>
    </w:lvl>
    <w:lvl w:ilvl="1" w:tplc="AA809B02" w:tentative="1">
      <w:start w:val="1"/>
      <w:numFmt w:val="bullet"/>
      <w:lvlText w:val="o"/>
      <w:lvlJc w:val="left"/>
      <w:pPr>
        <w:ind w:left="1440" w:hanging="360"/>
      </w:pPr>
      <w:rPr>
        <w:rFonts w:ascii="Courier New" w:hAnsi="Courier New" w:cs="Courier New" w:hint="default"/>
      </w:rPr>
    </w:lvl>
    <w:lvl w:ilvl="2" w:tplc="36B8B976" w:tentative="1">
      <w:start w:val="1"/>
      <w:numFmt w:val="bullet"/>
      <w:lvlText w:val=""/>
      <w:lvlJc w:val="left"/>
      <w:pPr>
        <w:ind w:left="2160" w:hanging="360"/>
      </w:pPr>
      <w:rPr>
        <w:rFonts w:ascii="Wingdings" w:hAnsi="Wingdings" w:hint="default"/>
      </w:rPr>
    </w:lvl>
    <w:lvl w:ilvl="3" w:tplc="7082974C" w:tentative="1">
      <w:start w:val="1"/>
      <w:numFmt w:val="bullet"/>
      <w:lvlText w:val=""/>
      <w:lvlJc w:val="left"/>
      <w:pPr>
        <w:ind w:left="2880" w:hanging="360"/>
      </w:pPr>
      <w:rPr>
        <w:rFonts w:ascii="Symbol" w:hAnsi="Symbol" w:hint="default"/>
      </w:rPr>
    </w:lvl>
    <w:lvl w:ilvl="4" w:tplc="CEBEDE40" w:tentative="1">
      <w:start w:val="1"/>
      <w:numFmt w:val="bullet"/>
      <w:lvlText w:val="o"/>
      <w:lvlJc w:val="left"/>
      <w:pPr>
        <w:ind w:left="3600" w:hanging="360"/>
      </w:pPr>
      <w:rPr>
        <w:rFonts w:ascii="Courier New" w:hAnsi="Courier New" w:cs="Courier New" w:hint="default"/>
      </w:rPr>
    </w:lvl>
    <w:lvl w:ilvl="5" w:tplc="EF146280" w:tentative="1">
      <w:start w:val="1"/>
      <w:numFmt w:val="bullet"/>
      <w:lvlText w:val=""/>
      <w:lvlJc w:val="left"/>
      <w:pPr>
        <w:ind w:left="4320" w:hanging="360"/>
      </w:pPr>
      <w:rPr>
        <w:rFonts w:ascii="Wingdings" w:hAnsi="Wingdings" w:hint="default"/>
      </w:rPr>
    </w:lvl>
    <w:lvl w:ilvl="6" w:tplc="54B40948" w:tentative="1">
      <w:start w:val="1"/>
      <w:numFmt w:val="bullet"/>
      <w:lvlText w:val=""/>
      <w:lvlJc w:val="left"/>
      <w:pPr>
        <w:ind w:left="5040" w:hanging="360"/>
      </w:pPr>
      <w:rPr>
        <w:rFonts w:ascii="Symbol" w:hAnsi="Symbol" w:hint="default"/>
      </w:rPr>
    </w:lvl>
    <w:lvl w:ilvl="7" w:tplc="579085BE" w:tentative="1">
      <w:start w:val="1"/>
      <w:numFmt w:val="bullet"/>
      <w:lvlText w:val="o"/>
      <w:lvlJc w:val="left"/>
      <w:pPr>
        <w:ind w:left="5760" w:hanging="360"/>
      </w:pPr>
      <w:rPr>
        <w:rFonts w:ascii="Courier New" w:hAnsi="Courier New" w:cs="Courier New" w:hint="default"/>
      </w:rPr>
    </w:lvl>
    <w:lvl w:ilvl="8" w:tplc="69E047CA" w:tentative="1">
      <w:start w:val="1"/>
      <w:numFmt w:val="bullet"/>
      <w:lvlText w:val=""/>
      <w:lvlJc w:val="left"/>
      <w:pPr>
        <w:ind w:left="6480" w:hanging="360"/>
      </w:pPr>
      <w:rPr>
        <w:rFonts w:ascii="Wingdings" w:hAnsi="Wingdings" w:hint="default"/>
      </w:rPr>
    </w:lvl>
  </w:abstractNum>
  <w:abstractNum w:abstractNumId="11" w15:restartNumberingAfterBreak="0">
    <w:nsid w:val="2F4A70BE"/>
    <w:multiLevelType w:val="multilevel"/>
    <w:tmpl w:val="F2765F5C"/>
    <w:lvl w:ilvl="0">
      <w:start w:val="2"/>
      <w:numFmt w:val="decimal"/>
      <w:lvlText w:val="%1."/>
      <w:lvlJc w:val="left"/>
      <w:pPr>
        <w:ind w:left="540" w:hanging="54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4760C1"/>
    <w:multiLevelType w:val="multilevel"/>
    <w:tmpl w:val="AFE6B96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072931"/>
    <w:multiLevelType w:val="multilevel"/>
    <w:tmpl w:val="1D2C967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C6C32E3"/>
    <w:multiLevelType w:val="hybridMultilevel"/>
    <w:tmpl w:val="6A304C6E"/>
    <w:lvl w:ilvl="0" w:tplc="7FCC3C2C">
      <w:start w:val="1"/>
      <w:numFmt w:val="decimal"/>
      <w:lvlText w:val="%1."/>
      <w:lvlJc w:val="left"/>
      <w:pPr>
        <w:ind w:left="720" w:hanging="360"/>
      </w:pPr>
      <w:rPr>
        <w:rFonts w:eastAsiaTheme="minorHAnsi" w:hint="default"/>
        <w:color w:val="002060"/>
      </w:rPr>
    </w:lvl>
    <w:lvl w:ilvl="1" w:tplc="F29CCE04" w:tentative="1">
      <w:start w:val="1"/>
      <w:numFmt w:val="lowerLetter"/>
      <w:lvlText w:val="%2."/>
      <w:lvlJc w:val="left"/>
      <w:pPr>
        <w:ind w:left="1440" w:hanging="360"/>
      </w:pPr>
    </w:lvl>
    <w:lvl w:ilvl="2" w:tplc="220204EA" w:tentative="1">
      <w:start w:val="1"/>
      <w:numFmt w:val="lowerRoman"/>
      <w:lvlText w:val="%3."/>
      <w:lvlJc w:val="right"/>
      <w:pPr>
        <w:ind w:left="2160" w:hanging="180"/>
      </w:pPr>
    </w:lvl>
    <w:lvl w:ilvl="3" w:tplc="D664538E" w:tentative="1">
      <w:start w:val="1"/>
      <w:numFmt w:val="decimal"/>
      <w:lvlText w:val="%4."/>
      <w:lvlJc w:val="left"/>
      <w:pPr>
        <w:ind w:left="2880" w:hanging="360"/>
      </w:pPr>
    </w:lvl>
    <w:lvl w:ilvl="4" w:tplc="DAF20668" w:tentative="1">
      <w:start w:val="1"/>
      <w:numFmt w:val="lowerLetter"/>
      <w:lvlText w:val="%5."/>
      <w:lvlJc w:val="left"/>
      <w:pPr>
        <w:ind w:left="3600" w:hanging="360"/>
      </w:pPr>
    </w:lvl>
    <w:lvl w:ilvl="5" w:tplc="2376C522" w:tentative="1">
      <w:start w:val="1"/>
      <w:numFmt w:val="lowerRoman"/>
      <w:lvlText w:val="%6."/>
      <w:lvlJc w:val="right"/>
      <w:pPr>
        <w:ind w:left="4320" w:hanging="180"/>
      </w:pPr>
    </w:lvl>
    <w:lvl w:ilvl="6" w:tplc="6114B6D2" w:tentative="1">
      <w:start w:val="1"/>
      <w:numFmt w:val="decimal"/>
      <w:lvlText w:val="%7."/>
      <w:lvlJc w:val="left"/>
      <w:pPr>
        <w:ind w:left="5040" w:hanging="360"/>
      </w:pPr>
    </w:lvl>
    <w:lvl w:ilvl="7" w:tplc="3E34DDCC" w:tentative="1">
      <w:start w:val="1"/>
      <w:numFmt w:val="lowerLetter"/>
      <w:lvlText w:val="%8."/>
      <w:lvlJc w:val="left"/>
      <w:pPr>
        <w:ind w:left="5760" w:hanging="360"/>
      </w:pPr>
    </w:lvl>
    <w:lvl w:ilvl="8" w:tplc="6FFA4892" w:tentative="1">
      <w:start w:val="1"/>
      <w:numFmt w:val="lowerRoman"/>
      <w:lvlText w:val="%9."/>
      <w:lvlJc w:val="right"/>
      <w:pPr>
        <w:ind w:left="6480" w:hanging="180"/>
      </w:pPr>
    </w:lvl>
  </w:abstractNum>
  <w:abstractNum w:abstractNumId="15" w15:restartNumberingAfterBreak="0">
    <w:nsid w:val="3CF703DF"/>
    <w:multiLevelType w:val="hybridMultilevel"/>
    <w:tmpl w:val="6E80B044"/>
    <w:lvl w:ilvl="0" w:tplc="C3400604">
      <w:start w:val="1"/>
      <w:numFmt w:val="bullet"/>
      <w:lvlText w:val=""/>
      <w:lvlJc w:val="left"/>
      <w:pPr>
        <w:ind w:left="720" w:hanging="360"/>
      </w:pPr>
      <w:rPr>
        <w:rFonts w:ascii="Symbol" w:hAnsi="Symbol" w:hint="default"/>
      </w:rPr>
    </w:lvl>
    <w:lvl w:ilvl="1" w:tplc="1B6AFC9A" w:tentative="1">
      <w:start w:val="1"/>
      <w:numFmt w:val="bullet"/>
      <w:lvlText w:val="o"/>
      <w:lvlJc w:val="left"/>
      <w:pPr>
        <w:ind w:left="1440" w:hanging="360"/>
      </w:pPr>
      <w:rPr>
        <w:rFonts w:ascii="Courier New" w:hAnsi="Courier New" w:cs="Courier New" w:hint="default"/>
      </w:rPr>
    </w:lvl>
    <w:lvl w:ilvl="2" w:tplc="23A4CA26" w:tentative="1">
      <w:start w:val="1"/>
      <w:numFmt w:val="bullet"/>
      <w:lvlText w:val=""/>
      <w:lvlJc w:val="left"/>
      <w:pPr>
        <w:ind w:left="2160" w:hanging="360"/>
      </w:pPr>
      <w:rPr>
        <w:rFonts w:ascii="Wingdings" w:hAnsi="Wingdings" w:hint="default"/>
      </w:rPr>
    </w:lvl>
    <w:lvl w:ilvl="3" w:tplc="B360118A" w:tentative="1">
      <w:start w:val="1"/>
      <w:numFmt w:val="bullet"/>
      <w:lvlText w:val=""/>
      <w:lvlJc w:val="left"/>
      <w:pPr>
        <w:ind w:left="2880" w:hanging="360"/>
      </w:pPr>
      <w:rPr>
        <w:rFonts w:ascii="Symbol" w:hAnsi="Symbol" w:hint="default"/>
      </w:rPr>
    </w:lvl>
    <w:lvl w:ilvl="4" w:tplc="2424CB88" w:tentative="1">
      <w:start w:val="1"/>
      <w:numFmt w:val="bullet"/>
      <w:lvlText w:val="o"/>
      <w:lvlJc w:val="left"/>
      <w:pPr>
        <w:ind w:left="3600" w:hanging="360"/>
      </w:pPr>
      <w:rPr>
        <w:rFonts w:ascii="Courier New" w:hAnsi="Courier New" w:cs="Courier New" w:hint="default"/>
      </w:rPr>
    </w:lvl>
    <w:lvl w:ilvl="5" w:tplc="9EB8969C" w:tentative="1">
      <w:start w:val="1"/>
      <w:numFmt w:val="bullet"/>
      <w:lvlText w:val=""/>
      <w:lvlJc w:val="left"/>
      <w:pPr>
        <w:ind w:left="4320" w:hanging="360"/>
      </w:pPr>
      <w:rPr>
        <w:rFonts w:ascii="Wingdings" w:hAnsi="Wingdings" w:hint="default"/>
      </w:rPr>
    </w:lvl>
    <w:lvl w:ilvl="6" w:tplc="8A3A7B62" w:tentative="1">
      <w:start w:val="1"/>
      <w:numFmt w:val="bullet"/>
      <w:lvlText w:val=""/>
      <w:lvlJc w:val="left"/>
      <w:pPr>
        <w:ind w:left="5040" w:hanging="360"/>
      </w:pPr>
      <w:rPr>
        <w:rFonts w:ascii="Symbol" w:hAnsi="Symbol" w:hint="default"/>
      </w:rPr>
    </w:lvl>
    <w:lvl w:ilvl="7" w:tplc="D2744D80" w:tentative="1">
      <w:start w:val="1"/>
      <w:numFmt w:val="bullet"/>
      <w:lvlText w:val="o"/>
      <w:lvlJc w:val="left"/>
      <w:pPr>
        <w:ind w:left="5760" w:hanging="360"/>
      </w:pPr>
      <w:rPr>
        <w:rFonts w:ascii="Courier New" w:hAnsi="Courier New" w:cs="Courier New" w:hint="default"/>
      </w:rPr>
    </w:lvl>
    <w:lvl w:ilvl="8" w:tplc="AEC40C4E" w:tentative="1">
      <w:start w:val="1"/>
      <w:numFmt w:val="bullet"/>
      <w:lvlText w:val=""/>
      <w:lvlJc w:val="left"/>
      <w:pPr>
        <w:ind w:left="6480" w:hanging="360"/>
      </w:pPr>
      <w:rPr>
        <w:rFonts w:ascii="Wingdings" w:hAnsi="Wingdings" w:hint="default"/>
      </w:rPr>
    </w:lvl>
  </w:abstractNum>
  <w:abstractNum w:abstractNumId="16" w15:restartNumberingAfterBreak="0">
    <w:nsid w:val="3D077E91"/>
    <w:multiLevelType w:val="hybridMultilevel"/>
    <w:tmpl w:val="1E40BD9C"/>
    <w:lvl w:ilvl="0" w:tplc="46580798">
      <w:start w:val="1"/>
      <w:numFmt w:val="bullet"/>
      <w:pStyle w:val="Style1"/>
      <w:lvlText w:val="-"/>
      <w:lvlJc w:val="left"/>
      <w:pPr>
        <w:ind w:left="360" w:hanging="360"/>
      </w:pPr>
      <w:rPr>
        <w:rFonts w:ascii="Symbol" w:hAnsi="Symbol" w:hint="default"/>
        <w:b/>
        <w:color w:val="548DD4" w:themeColor="text2" w:themeTint="99"/>
      </w:rPr>
    </w:lvl>
    <w:lvl w:ilvl="1" w:tplc="AECA02AC" w:tentative="1">
      <w:start w:val="1"/>
      <w:numFmt w:val="bullet"/>
      <w:lvlText w:val="o"/>
      <w:lvlJc w:val="left"/>
      <w:pPr>
        <w:ind w:left="1080" w:hanging="360"/>
      </w:pPr>
      <w:rPr>
        <w:rFonts w:ascii="Courier New" w:hAnsi="Courier New" w:cs="Courier New" w:hint="default"/>
      </w:rPr>
    </w:lvl>
    <w:lvl w:ilvl="2" w:tplc="F8988EE2" w:tentative="1">
      <w:start w:val="1"/>
      <w:numFmt w:val="bullet"/>
      <w:lvlText w:val=""/>
      <w:lvlJc w:val="left"/>
      <w:pPr>
        <w:ind w:left="1800" w:hanging="360"/>
      </w:pPr>
      <w:rPr>
        <w:rFonts w:ascii="Wingdings" w:hAnsi="Wingdings" w:hint="default"/>
      </w:rPr>
    </w:lvl>
    <w:lvl w:ilvl="3" w:tplc="D5D6F0DE" w:tentative="1">
      <w:start w:val="1"/>
      <w:numFmt w:val="bullet"/>
      <w:lvlText w:val=""/>
      <w:lvlJc w:val="left"/>
      <w:pPr>
        <w:ind w:left="2520" w:hanging="360"/>
      </w:pPr>
      <w:rPr>
        <w:rFonts w:ascii="Symbol" w:hAnsi="Symbol" w:hint="default"/>
      </w:rPr>
    </w:lvl>
    <w:lvl w:ilvl="4" w:tplc="22546798" w:tentative="1">
      <w:start w:val="1"/>
      <w:numFmt w:val="bullet"/>
      <w:lvlText w:val="o"/>
      <w:lvlJc w:val="left"/>
      <w:pPr>
        <w:ind w:left="3240" w:hanging="360"/>
      </w:pPr>
      <w:rPr>
        <w:rFonts w:ascii="Courier New" w:hAnsi="Courier New" w:cs="Courier New" w:hint="default"/>
      </w:rPr>
    </w:lvl>
    <w:lvl w:ilvl="5" w:tplc="BA2E0670" w:tentative="1">
      <w:start w:val="1"/>
      <w:numFmt w:val="bullet"/>
      <w:lvlText w:val=""/>
      <w:lvlJc w:val="left"/>
      <w:pPr>
        <w:ind w:left="3960" w:hanging="360"/>
      </w:pPr>
      <w:rPr>
        <w:rFonts w:ascii="Wingdings" w:hAnsi="Wingdings" w:hint="default"/>
      </w:rPr>
    </w:lvl>
    <w:lvl w:ilvl="6" w:tplc="65C4902A" w:tentative="1">
      <w:start w:val="1"/>
      <w:numFmt w:val="bullet"/>
      <w:lvlText w:val=""/>
      <w:lvlJc w:val="left"/>
      <w:pPr>
        <w:ind w:left="4680" w:hanging="360"/>
      </w:pPr>
      <w:rPr>
        <w:rFonts w:ascii="Symbol" w:hAnsi="Symbol" w:hint="default"/>
      </w:rPr>
    </w:lvl>
    <w:lvl w:ilvl="7" w:tplc="290274F8" w:tentative="1">
      <w:start w:val="1"/>
      <w:numFmt w:val="bullet"/>
      <w:lvlText w:val="o"/>
      <w:lvlJc w:val="left"/>
      <w:pPr>
        <w:ind w:left="5400" w:hanging="360"/>
      </w:pPr>
      <w:rPr>
        <w:rFonts w:ascii="Courier New" w:hAnsi="Courier New" w:cs="Courier New" w:hint="default"/>
      </w:rPr>
    </w:lvl>
    <w:lvl w:ilvl="8" w:tplc="B4327AC2" w:tentative="1">
      <w:start w:val="1"/>
      <w:numFmt w:val="bullet"/>
      <w:lvlText w:val=""/>
      <w:lvlJc w:val="left"/>
      <w:pPr>
        <w:ind w:left="6120" w:hanging="360"/>
      </w:pPr>
      <w:rPr>
        <w:rFonts w:ascii="Wingdings" w:hAnsi="Wingdings" w:hint="default"/>
      </w:rPr>
    </w:lvl>
  </w:abstractNum>
  <w:abstractNum w:abstractNumId="17" w15:restartNumberingAfterBreak="0">
    <w:nsid w:val="41284C43"/>
    <w:multiLevelType w:val="multilevel"/>
    <w:tmpl w:val="0BB0A5E4"/>
    <w:lvl w:ilvl="0">
      <w:start w:val="6"/>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4"/>
        <w:szCs w:val="48"/>
      </w:rPr>
    </w:lvl>
    <w:lvl w:ilvl="2">
      <w:start w:val="1"/>
      <w:numFmt w:val="decimal"/>
      <w:lvlText w:val="%1.%2.%3."/>
      <w:lvlJc w:val="left"/>
      <w:pPr>
        <w:ind w:left="1080" w:hanging="108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440" w:hanging="1440"/>
      </w:pPr>
      <w:rPr>
        <w:rFonts w:hint="default"/>
        <w:sz w:val="20"/>
      </w:rPr>
    </w:lvl>
    <w:lvl w:ilvl="5">
      <w:start w:val="1"/>
      <w:numFmt w:val="decimal"/>
      <w:lvlText w:val="%1.%2.%3.%4.%5.%6."/>
      <w:lvlJc w:val="left"/>
      <w:pPr>
        <w:ind w:left="1800" w:hanging="1800"/>
      </w:pPr>
      <w:rPr>
        <w:rFonts w:hint="default"/>
        <w:sz w:val="20"/>
      </w:rPr>
    </w:lvl>
    <w:lvl w:ilvl="6">
      <w:start w:val="1"/>
      <w:numFmt w:val="decimal"/>
      <w:lvlText w:val="%1.%2.%3.%4.%5.%6.%7."/>
      <w:lvlJc w:val="left"/>
      <w:pPr>
        <w:ind w:left="2160" w:hanging="2160"/>
      </w:pPr>
      <w:rPr>
        <w:rFonts w:hint="default"/>
        <w:sz w:val="20"/>
      </w:rPr>
    </w:lvl>
    <w:lvl w:ilvl="7">
      <w:start w:val="1"/>
      <w:numFmt w:val="decimal"/>
      <w:lvlText w:val="%1.%2.%3.%4.%5.%6.%7.%8."/>
      <w:lvlJc w:val="left"/>
      <w:pPr>
        <w:ind w:left="2160" w:hanging="2160"/>
      </w:pPr>
      <w:rPr>
        <w:rFonts w:hint="default"/>
        <w:sz w:val="20"/>
      </w:rPr>
    </w:lvl>
    <w:lvl w:ilvl="8">
      <w:start w:val="1"/>
      <w:numFmt w:val="decimal"/>
      <w:lvlText w:val="%1.%2.%3.%4.%5.%6.%7.%8.%9."/>
      <w:lvlJc w:val="left"/>
      <w:pPr>
        <w:ind w:left="2520" w:hanging="2520"/>
      </w:pPr>
      <w:rPr>
        <w:rFonts w:hint="default"/>
        <w:sz w:val="20"/>
      </w:rPr>
    </w:lvl>
  </w:abstractNum>
  <w:abstractNum w:abstractNumId="18" w15:restartNumberingAfterBreak="0">
    <w:nsid w:val="42AD260F"/>
    <w:multiLevelType w:val="hybridMultilevel"/>
    <w:tmpl w:val="6BCAA502"/>
    <w:lvl w:ilvl="0" w:tplc="4476D0D0">
      <w:start w:val="1"/>
      <w:numFmt w:val="bullet"/>
      <w:lvlText w:val=""/>
      <w:lvlJc w:val="left"/>
      <w:pPr>
        <w:ind w:left="720" w:hanging="360"/>
      </w:pPr>
      <w:rPr>
        <w:rFonts w:ascii="Symbol" w:hAnsi="Symbol" w:hint="default"/>
      </w:rPr>
    </w:lvl>
    <w:lvl w:ilvl="1" w:tplc="5F583DEA" w:tentative="1">
      <w:start w:val="1"/>
      <w:numFmt w:val="bullet"/>
      <w:lvlText w:val="o"/>
      <w:lvlJc w:val="left"/>
      <w:pPr>
        <w:ind w:left="1440" w:hanging="360"/>
      </w:pPr>
      <w:rPr>
        <w:rFonts w:ascii="Courier New" w:hAnsi="Courier New" w:cs="Courier New" w:hint="default"/>
      </w:rPr>
    </w:lvl>
    <w:lvl w:ilvl="2" w:tplc="B972BC44" w:tentative="1">
      <w:start w:val="1"/>
      <w:numFmt w:val="bullet"/>
      <w:lvlText w:val=""/>
      <w:lvlJc w:val="left"/>
      <w:pPr>
        <w:ind w:left="2160" w:hanging="360"/>
      </w:pPr>
      <w:rPr>
        <w:rFonts w:ascii="Wingdings" w:hAnsi="Wingdings" w:hint="default"/>
      </w:rPr>
    </w:lvl>
    <w:lvl w:ilvl="3" w:tplc="2D9ABB14" w:tentative="1">
      <w:start w:val="1"/>
      <w:numFmt w:val="bullet"/>
      <w:lvlText w:val=""/>
      <w:lvlJc w:val="left"/>
      <w:pPr>
        <w:ind w:left="2880" w:hanging="360"/>
      </w:pPr>
      <w:rPr>
        <w:rFonts w:ascii="Symbol" w:hAnsi="Symbol" w:hint="default"/>
      </w:rPr>
    </w:lvl>
    <w:lvl w:ilvl="4" w:tplc="67B61248" w:tentative="1">
      <w:start w:val="1"/>
      <w:numFmt w:val="bullet"/>
      <w:lvlText w:val="o"/>
      <w:lvlJc w:val="left"/>
      <w:pPr>
        <w:ind w:left="3600" w:hanging="360"/>
      </w:pPr>
      <w:rPr>
        <w:rFonts w:ascii="Courier New" w:hAnsi="Courier New" w:cs="Courier New" w:hint="default"/>
      </w:rPr>
    </w:lvl>
    <w:lvl w:ilvl="5" w:tplc="A262F9EA" w:tentative="1">
      <w:start w:val="1"/>
      <w:numFmt w:val="bullet"/>
      <w:lvlText w:val=""/>
      <w:lvlJc w:val="left"/>
      <w:pPr>
        <w:ind w:left="4320" w:hanging="360"/>
      </w:pPr>
      <w:rPr>
        <w:rFonts w:ascii="Wingdings" w:hAnsi="Wingdings" w:hint="default"/>
      </w:rPr>
    </w:lvl>
    <w:lvl w:ilvl="6" w:tplc="502645E2" w:tentative="1">
      <w:start w:val="1"/>
      <w:numFmt w:val="bullet"/>
      <w:lvlText w:val=""/>
      <w:lvlJc w:val="left"/>
      <w:pPr>
        <w:ind w:left="5040" w:hanging="360"/>
      </w:pPr>
      <w:rPr>
        <w:rFonts w:ascii="Symbol" w:hAnsi="Symbol" w:hint="default"/>
      </w:rPr>
    </w:lvl>
    <w:lvl w:ilvl="7" w:tplc="83142020" w:tentative="1">
      <w:start w:val="1"/>
      <w:numFmt w:val="bullet"/>
      <w:lvlText w:val="o"/>
      <w:lvlJc w:val="left"/>
      <w:pPr>
        <w:ind w:left="5760" w:hanging="360"/>
      </w:pPr>
      <w:rPr>
        <w:rFonts w:ascii="Courier New" w:hAnsi="Courier New" w:cs="Courier New" w:hint="default"/>
      </w:rPr>
    </w:lvl>
    <w:lvl w:ilvl="8" w:tplc="CB7292F4" w:tentative="1">
      <w:start w:val="1"/>
      <w:numFmt w:val="bullet"/>
      <w:lvlText w:val=""/>
      <w:lvlJc w:val="left"/>
      <w:pPr>
        <w:ind w:left="6480" w:hanging="360"/>
      </w:pPr>
      <w:rPr>
        <w:rFonts w:ascii="Wingdings" w:hAnsi="Wingdings" w:hint="default"/>
      </w:rPr>
    </w:lvl>
  </w:abstractNum>
  <w:abstractNum w:abstractNumId="19" w15:restartNumberingAfterBreak="0">
    <w:nsid w:val="46CB2897"/>
    <w:multiLevelType w:val="hybridMultilevel"/>
    <w:tmpl w:val="2E725682"/>
    <w:lvl w:ilvl="0" w:tplc="0DDAA100">
      <w:start w:val="1"/>
      <w:numFmt w:val="decimal"/>
      <w:lvlText w:val="%1."/>
      <w:lvlJc w:val="left"/>
      <w:pPr>
        <w:ind w:left="720" w:hanging="360"/>
      </w:pPr>
      <w:rPr>
        <w:rFonts w:cs="Times New Roman" w:hint="default"/>
      </w:rPr>
    </w:lvl>
    <w:lvl w:ilvl="1" w:tplc="E95C0D1C">
      <w:start w:val="1"/>
      <w:numFmt w:val="lowerLetter"/>
      <w:lvlText w:val="%2."/>
      <w:lvlJc w:val="left"/>
      <w:pPr>
        <w:ind w:left="1440" w:hanging="360"/>
      </w:pPr>
      <w:rPr>
        <w:rFonts w:cs="Times New Roman"/>
      </w:rPr>
    </w:lvl>
    <w:lvl w:ilvl="2" w:tplc="325A2602">
      <w:start w:val="1"/>
      <w:numFmt w:val="lowerRoman"/>
      <w:lvlText w:val="%3."/>
      <w:lvlJc w:val="right"/>
      <w:pPr>
        <w:ind w:left="2160" w:hanging="180"/>
      </w:pPr>
      <w:rPr>
        <w:rFonts w:cs="Times New Roman"/>
      </w:rPr>
    </w:lvl>
    <w:lvl w:ilvl="3" w:tplc="85C458FA">
      <w:start w:val="1"/>
      <w:numFmt w:val="decimal"/>
      <w:lvlText w:val="%4."/>
      <w:lvlJc w:val="left"/>
      <w:pPr>
        <w:ind w:left="2880" w:hanging="360"/>
      </w:pPr>
      <w:rPr>
        <w:rFonts w:cs="Times New Roman"/>
      </w:rPr>
    </w:lvl>
    <w:lvl w:ilvl="4" w:tplc="002276DC">
      <w:start w:val="1"/>
      <w:numFmt w:val="lowerLetter"/>
      <w:lvlText w:val="%5."/>
      <w:lvlJc w:val="left"/>
      <w:pPr>
        <w:ind w:left="3600" w:hanging="360"/>
      </w:pPr>
      <w:rPr>
        <w:rFonts w:cs="Times New Roman"/>
      </w:rPr>
    </w:lvl>
    <w:lvl w:ilvl="5" w:tplc="558EAA52">
      <w:start w:val="1"/>
      <w:numFmt w:val="lowerRoman"/>
      <w:lvlText w:val="%6."/>
      <w:lvlJc w:val="right"/>
      <w:pPr>
        <w:ind w:left="4320" w:hanging="180"/>
      </w:pPr>
      <w:rPr>
        <w:rFonts w:cs="Times New Roman"/>
      </w:rPr>
    </w:lvl>
    <w:lvl w:ilvl="6" w:tplc="86B07080">
      <w:start w:val="1"/>
      <w:numFmt w:val="decimal"/>
      <w:lvlText w:val="%7."/>
      <w:lvlJc w:val="left"/>
      <w:pPr>
        <w:ind w:left="5040" w:hanging="360"/>
      </w:pPr>
      <w:rPr>
        <w:rFonts w:cs="Times New Roman"/>
      </w:rPr>
    </w:lvl>
    <w:lvl w:ilvl="7" w:tplc="3ACC12EC">
      <w:start w:val="1"/>
      <w:numFmt w:val="lowerLetter"/>
      <w:lvlText w:val="%8."/>
      <w:lvlJc w:val="left"/>
      <w:pPr>
        <w:ind w:left="5760" w:hanging="360"/>
      </w:pPr>
      <w:rPr>
        <w:rFonts w:cs="Times New Roman"/>
      </w:rPr>
    </w:lvl>
    <w:lvl w:ilvl="8" w:tplc="533A4A88">
      <w:start w:val="1"/>
      <w:numFmt w:val="lowerRoman"/>
      <w:lvlText w:val="%9."/>
      <w:lvlJc w:val="right"/>
      <w:pPr>
        <w:ind w:left="6480" w:hanging="180"/>
      </w:pPr>
      <w:rPr>
        <w:rFonts w:cs="Times New Roman"/>
      </w:rPr>
    </w:lvl>
  </w:abstractNum>
  <w:abstractNum w:abstractNumId="20" w15:restartNumberingAfterBreak="0">
    <w:nsid w:val="46F31396"/>
    <w:multiLevelType w:val="hybridMultilevel"/>
    <w:tmpl w:val="1B2CBFBC"/>
    <w:lvl w:ilvl="0" w:tplc="DCA67746">
      <w:start w:val="1"/>
      <w:numFmt w:val="bullet"/>
      <w:lvlText w:val=""/>
      <w:lvlJc w:val="left"/>
      <w:pPr>
        <w:ind w:left="720" w:hanging="360"/>
      </w:pPr>
      <w:rPr>
        <w:rFonts w:ascii="Symbol" w:hAnsi="Symbol" w:hint="default"/>
      </w:rPr>
    </w:lvl>
    <w:lvl w:ilvl="1" w:tplc="1846AF68" w:tentative="1">
      <w:start w:val="1"/>
      <w:numFmt w:val="bullet"/>
      <w:lvlText w:val="o"/>
      <w:lvlJc w:val="left"/>
      <w:pPr>
        <w:ind w:left="1440" w:hanging="360"/>
      </w:pPr>
      <w:rPr>
        <w:rFonts w:ascii="Courier New" w:hAnsi="Courier New" w:cs="Courier New" w:hint="default"/>
      </w:rPr>
    </w:lvl>
    <w:lvl w:ilvl="2" w:tplc="D91480A2" w:tentative="1">
      <w:start w:val="1"/>
      <w:numFmt w:val="bullet"/>
      <w:lvlText w:val=""/>
      <w:lvlJc w:val="left"/>
      <w:pPr>
        <w:ind w:left="2160" w:hanging="360"/>
      </w:pPr>
      <w:rPr>
        <w:rFonts w:ascii="Wingdings" w:hAnsi="Wingdings" w:hint="default"/>
      </w:rPr>
    </w:lvl>
    <w:lvl w:ilvl="3" w:tplc="42BC99D8" w:tentative="1">
      <w:start w:val="1"/>
      <w:numFmt w:val="bullet"/>
      <w:lvlText w:val=""/>
      <w:lvlJc w:val="left"/>
      <w:pPr>
        <w:ind w:left="2880" w:hanging="360"/>
      </w:pPr>
      <w:rPr>
        <w:rFonts w:ascii="Symbol" w:hAnsi="Symbol" w:hint="default"/>
      </w:rPr>
    </w:lvl>
    <w:lvl w:ilvl="4" w:tplc="5AB2EF40" w:tentative="1">
      <w:start w:val="1"/>
      <w:numFmt w:val="bullet"/>
      <w:lvlText w:val="o"/>
      <w:lvlJc w:val="left"/>
      <w:pPr>
        <w:ind w:left="3600" w:hanging="360"/>
      </w:pPr>
      <w:rPr>
        <w:rFonts w:ascii="Courier New" w:hAnsi="Courier New" w:cs="Courier New" w:hint="default"/>
      </w:rPr>
    </w:lvl>
    <w:lvl w:ilvl="5" w:tplc="01B00BA0" w:tentative="1">
      <w:start w:val="1"/>
      <w:numFmt w:val="bullet"/>
      <w:lvlText w:val=""/>
      <w:lvlJc w:val="left"/>
      <w:pPr>
        <w:ind w:left="4320" w:hanging="360"/>
      </w:pPr>
      <w:rPr>
        <w:rFonts w:ascii="Wingdings" w:hAnsi="Wingdings" w:hint="default"/>
      </w:rPr>
    </w:lvl>
    <w:lvl w:ilvl="6" w:tplc="4CB67784" w:tentative="1">
      <w:start w:val="1"/>
      <w:numFmt w:val="bullet"/>
      <w:lvlText w:val=""/>
      <w:lvlJc w:val="left"/>
      <w:pPr>
        <w:ind w:left="5040" w:hanging="360"/>
      </w:pPr>
      <w:rPr>
        <w:rFonts w:ascii="Symbol" w:hAnsi="Symbol" w:hint="default"/>
      </w:rPr>
    </w:lvl>
    <w:lvl w:ilvl="7" w:tplc="979E0044" w:tentative="1">
      <w:start w:val="1"/>
      <w:numFmt w:val="bullet"/>
      <w:lvlText w:val="o"/>
      <w:lvlJc w:val="left"/>
      <w:pPr>
        <w:ind w:left="5760" w:hanging="360"/>
      </w:pPr>
      <w:rPr>
        <w:rFonts w:ascii="Courier New" w:hAnsi="Courier New" w:cs="Courier New" w:hint="default"/>
      </w:rPr>
    </w:lvl>
    <w:lvl w:ilvl="8" w:tplc="704C8100" w:tentative="1">
      <w:start w:val="1"/>
      <w:numFmt w:val="bullet"/>
      <w:lvlText w:val=""/>
      <w:lvlJc w:val="left"/>
      <w:pPr>
        <w:ind w:left="6480" w:hanging="360"/>
      </w:pPr>
      <w:rPr>
        <w:rFonts w:ascii="Wingdings" w:hAnsi="Wingdings" w:hint="default"/>
      </w:rPr>
    </w:lvl>
  </w:abstractNum>
  <w:abstractNum w:abstractNumId="21" w15:restartNumberingAfterBreak="0">
    <w:nsid w:val="48F76FA3"/>
    <w:multiLevelType w:val="multilevel"/>
    <w:tmpl w:val="9294CF3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F623946"/>
    <w:multiLevelType w:val="hybridMultilevel"/>
    <w:tmpl w:val="D680682C"/>
    <w:lvl w:ilvl="0" w:tplc="365CCFD6">
      <w:start w:val="1"/>
      <w:numFmt w:val="bullet"/>
      <w:lvlText w:val=""/>
      <w:lvlJc w:val="left"/>
      <w:pPr>
        <w:ind w:left="720" w:hanging="360"/>
      </w:pPr>
      <w:rPr>
        <w:rFonts w:ascii="Symbol" w:hAnsi="Symbol" w:hint="default"/>
      </w:rPr>
    </w:lvl>
    <w:lvl w:ilvl="1" w:tplc="D8B091C0" w:tentative="1">
      <w:start w:val="1"/>
      <w:numFmt w:val="bullet"/>
      <w:lvlText w:val="o"/>
      <w:lvlJc w:val="left"/>
      <w:pPr>
        <w:ind w:left="1440" w:hanging="360"/>
      </w:pPr>
      <w:rPr>
        <w:rFonts w:ascii="Courier New" w:hAnsi="Courier New" w:cs="Courier New" w:hint="default"/>
      </w:rPr>
    </w:lvl>
    <w:lvl w:ilvl="2" w:tplc="E1F04268" w:tentative="1">
      <w:start w:val="1"/>
      <w:numFmt w:val="bullet"/>
      <w:lvlText w:val=""/>
      <w:lvlJc w:val="left"/>
      <w:pPr>
        <w:ind w:left="2160" w:hanging="360"/>
      </w:pPr>
      <w:rPr>
        <w:rFonts w:ascii="Wingdings" w:hAnsi="Wingdings" w:hint="default"/>
      </w:rPr>
    </w:lvl>
    <w:lvl w:ilvl="3" w:tplc="DB922C4C" w:tentative="1">
      <w:start w:val="1"/>
      <w:numFmt w:val="bullet"/>
      <w:lvlText w:val=""/>
      <w:lvlJc w:val="left"/>
      <w:pPr>
        <w:ind w:left="2880" w:hanging="360"/>
      </w:pPr>
      <w:rPr>
        <w:rFonts w:ascii="Symbol" w:hAnsi="Symbol" w:hint="default"/>
      </w:rPr>
    </w:lvl>
    <w:lvl w:ilvl="4" w:tplc="BAAE1DA4" w:tentative="1">
      <w:start w:val="1"/>
      <w:numFmt w:val="bullet"/>
      <w:lvlText w:val="o"/>
      <w:lvlJc w:val="left"/>
      <w:pPr>
        <w:ind w:left="3600" w:hanging="360"/>
      </w:pPr>
      <w:rPr>
        <w:rFonts w:ascii="Courier New" w:hAnsi="Courier New" w:cs="Courier New" w:hint="default"/>
      </w:rPr>
    </w:lvl>
    <w:lvl w:ilvl="5" w:tplc="89367748" w:tentative="1">
      <w:start w:val="1"/>
      <w:numFmt w:val="bullet"/>
      <w:lvlText w:val=""/>
      <w:lvlJc w:val="left"/>
      <w:pPr>
        <w:ind w:left="4320" w:hanging="360"/>
      </w:pPr>
      <w:rPr>
        <w:rFonts w:ascii="Wingdings" w:hAnsi="Wingdings" w:hint="default"/>
      </w:rPr>
    </w:lvl>
    <w:lvl w:ilvl="6" w:tplc="6D607314" w:tentative="1">
      <w:start w:val="1"/>
      <w:numFmt w:val="bullet"/>
      <w:lvlText w:val=""/>
      <w:lvlJc w:val="left"/>
      <w:pPr>
        <w:ind w:left="5040" w:hanging="360"/>
      </w:pPr>
      <w:rPr>
        <w:rFonts w:ascii="Symbol" w:hAnsi="Symbol" w:hint="default"/>
      </w:rPr>
    </w:lvl>
    <w:lvl w:ilvl="7" w:tplc="66E00544" w:tentative="1">
      <w:start w:val="1"/>
      <w:numFmt w:val="bullet"/>
      <w:lvlText w:val="o"/>
      <w:lvlJc w:val="left"/>
      <w:pPr>
        <w:ind w:left="5760" w:hanging="360"/>
      </w:pPr>
      <w:rPr>
        <w:rFonts w:ascii="Courier New" w:hAnsi="Courier New" w:cs="Courier New" w:hint="default"/>
      </w:rPr>
    </w:lvl>
    <w:lvl w:ilvl="8" w:tplc="4E547488" w:tentative="1">
      <w:start w:val="1"/>
      <w:numFmt w:val="bullet"/>
      <w:lvlText w:val=""/>
      <w:lvlJc w:val="left"/>
      <w:pPr>
        <w:ind w:left="6480" w:hanging="360"/>
      </w:pPr>
      <w:rPr>
        <w:rFonts w:ascii="Wingdings" w:hAnsi="Wingdings" w:hint="default"/>
      </w:rPr>
    </w:lvl>
  </w:abstractNum>
  <w:abstractNum w:abstractNumId="23" w15:restartNumberingAfterBreak="0">
    <w:nsid w:val="50DB31EE"/>
    <w:multiLevelType w:val="hybridMultilevel"/>
    <w:tmpl w:val="4D9E1EC0"/>
    <w:lvl w:ilvl="0" w:tplc="A3AEDC9A">
      <w:start w:val="1"/>
      <w:numFmt w:val="bullet"/>
      <w:lvlText w:val=""/>
      <w:lvlJc w:val="left"/>
      <w:pPr>
        <w:ind w:left="720" w:hanging="360"/>
      </w:pPr>
      <w:rPr>
        <w:rFonts w:ascii="Symbol" w:hAnsi="Symbol" w:hint="default"/>
      </w:rPr>
    </w:lvl>
    <w:lvl w:ilvl="1" w:tplc="9EB4FB32" w:tentative="1">
      <w:start w:val="1"/>
      <w:numFmt w:val="bullet"/>
      <w:lvlText w:val="o"/>
      <w:lvlJc w:val="left"/>
      <w:pPr>
        <w:ind w:left="1440" w:hanging="360"/>
      </w:pPr>
      <w:rPr>
        <w:rFonts w:ascii="Courier New" w:hAnsi="Courier New" w:cs="Courier New" w:hint="default"/>
      </w:rPr>
    </w:lvl>
    <w:lvl w:ilvl="2" w:tplc="6ACC74F0" w:tentative="1">
      <w:start w:val="1"/>
      <w:numFmt w:val="bullet"/>
      <w:lvlText w:val=""/>
      <w:lvlJc w:val="left"/>
      <w:pPr>
        <w:ind w:left="2160" w:hanging="360"/>
      </w:pPr>
      <w:rPr>
        <w:rFonts w:ascii="Wingdings" w:hAnsi="Wingdings" w:hint="default"/>
      </w:rPr>
    </w:lvl>
    <w:lvl w:ilvl="3" w:tplc="87C03A32" w:tentative="1">
      <w:start w:val="1"/>
      <w:numFmt w:val="bullet"/>
      <w:lvlText w:val=""/>
      <w:lvlJc w:val="left"/>
      <w:pPr>
        <w:ind w:left="2880" w:hanging="360"/>
      </w:pPr>
      <w:rPr>
        <w:rFonts w:ascii="Symbol" w:hAnsi="Symbol" w:hint="default"/>
      </w:rPr>
    </w:lvl>
    <w:lvl w:ilvl="4" w:tplc="0CCE86C8" w:tentative="1">
      <w:start w:val="1"/>
      <w:numFmt w:val="bullet"/>
      <w:lvlText w:val="o"/>
      <w:lvlJc w:val="left"/>
      <w:pPr>
        <w:ind w:left="3600" w:hanging="360"/>
      </w:pPr>
      <w:rPr>
        <w:rFonts w:ascii="Courier New" w:hAnsi="Courier New" w:cs="Courier New" w:hint="default"/>
      </w:rPr>
    </w:lvl>
    <w:lvl w:ilvl="5" w:tplc="3B7A2E90" w:tentative="1">
      <w:start w:val="1"/>
      <w:numFmt w:val="bullet"/>
      <w:lvlText w:val=""/>
      <w:lvlJc w:val="left"/>
      <w:pPr>
        <w:ind w:left="4320" w:hanging="360"/>
      </w:pPr>
      <w:rPr>
        <w:rFonts w:ascii="Wingdings" w:hAnsi="Wingdings" w:hint="default"/>
      </w:rPr>
    </w:lvl>
    <w:lvl w:ilvl="6" w:tplc="D15C5B38" w:tentative="1">
      <w:start w:val="1"/>
      <w:numFmt w:val="bullet"/>
      <w:lvlText w:val=""/>
      <w:lvlJc w:val="left"/>
      <w:pPr>
        <w:ind w:left="5040" w:hanging="360"/>
      </w:pPr>
      <w:rPr>
        <w:rFonts w:ascii="Symbol" w:hAnsi="Symbol" w:hint="default"/>
      </w:rPr>
    </w:lvl>
    <w:lvl w:ilvl="7" w:tplc="DFEC0AA6" w:tentative="1">
      <w:start w:val="1"/>
      <w:numFmt w:val="bullet"/>
      <w:lvlText w:val="o"/>
      <w:lvlJc w:val="left"/>
      <w:pPr>
        <w:ind w:left="5760" w:hanging="360"/>
      </w:pPr>
      <w:rPr>
        <w:rFonts w:ascii="Courier New" w:hAnsi="Courier New" w:cs="Courier New" w:hint="default"/>
      </w:rPr>
    </w:lvl>
    <w:lvl w:ilvl="8" w:tplc="06728916" w:tentative="1">
      <w:start w:val="1"/>
      <w:numFmt w:val="bullet"/>
      <w:lvlText w:val=""/>
      <w:lvlJc w:val="left"/>
      <w:pPr>
        <w:ind w:left="6480" w:hanging="360"/>
      </w:pPr>
      <w:rPr>
        <w:rFonts w:ascii="Wingdings" w:hAnsi="Wingdings" w:hint="default"/>
      </w:rPr>
    </w:lvl>
  </w:abstractNum>
  <w:abstractNum w:abstractNumId="24" w15:restartNumberingAfterBreak="0">
    <w:nsid w:val="53BB7BA3"/>
    <w:multiLevelType w:val="hybridMultilevel"/>
    <w:tmpl w:val="E4DA279C"/>
    <w:lvl w:ilvl="0" w:tplc="F314D990">
      <w:start w:val="1"/>
      <w:numFmt w:val="bullet"/>
      <w:lvlText w:val=""/>
      <w:lvlJc w:val="left"/>
      <w:pPr>
        <w:ind w:left="720" w:hanging="360"/>
      </w:pPr>
      <w:rPr>
        <w:rFonts w:ascii="Symbol" w:hAnsi="Symbol" w:hint="default"/>
      </w:rPr>
    </w:lvl>
    <w:lvl w:ilvl="1" w:tplc="E1A297F4" w:tentative="1">
      <w:start w:val="1"/>
      <w:numFmt w:val="bullet"/>
      <w:lvlText w:val="o"/>
      <w:lvlJc w:val="left"/>
      <w:pPr>
        <w:ind w:left="1440" w:hanging="360"/>
      </w:pPr>
      <w:rPr>
        <w:rFonts w:ascii="Courier New" w:hAnsi="Courier New" w:cs="Courier New" w:hint="default"/>
      </w:rPr>
    </w:lvl>
    <w:lvl w:ilvl="2" w:tplc="EB8E3EA6" w:tentative="1">
      <w:start w:val="1"/>
      <w:numFmt w:val="bullet"/>
      <w:lvlText w:val=""/>
      <w:lvlJc w:val="left"/>
      <w:pPr>
        <w:ind w:left="2160" w:hanging="360"/>
      </w:pPr>
      <w:rPr>
        <w:rFonts w:ascii="Wingdings" w:hAnsi="Wingdings" w:hint="default"/>
      </w:rPr>
    </w:lvl>
    <w:lvl w:ilvl="3" w:tplc="F8DE24B4" w:tentative="1">
      <w:start w:val="1"/>
      <w:numFmt w:val="bullet"/>
      <w:lvlText w:val=""/>
      <w:lvlJc w:val="left"/>
      <w:pPr>
        <w:ind w:left="2880" w:hanging="360"/>
      </w:pPr>
      <w:rPr>
        <w:rFonts w:ascii="Symbol" w:hAnsi="Symbol" w:hint="default"/>
      </w:rPr>
    </w:lvl>
    <w:lvl w:ilvl="4" w:tplc="8A72D4DC" w:tentative="1">
      <w:start w:val="1"/>
      <w:numFmt w:val="bullet"/>
      <w:lvlText w:val="o"/>
      <w:lvlJc w:val="left"/>
      <w:pPr>
        <w:ind w:left="3600" w:hanging="360"/>
      </w:pPr>
      <w:rPr>
        <w:rFonts w:ascii="Courier New" w:hAnsi="Courier New" w:cs="Courier New" w:hint="default"/>
      </w:rPr>
    </w:lvl>
    <w:lvl w:ilvl="5" w:tplc="95A439C2" w:tentative="1">
      <w:start w:val="1"/>
      <w:numFmt w:val="bullet"/>
      <w:lvlText w:val=""/>
      <w:lvlJc w:val="left"/>
      <w:pPr>
        <w:ind w:left="4320" w:hanging="360"/>
      </w:pPr>
      <w:rPr>
        <w:rFonts w:ascii="Wingdings" w:hAnsi="Wingdings" w:hint="default"/>
      </w:rPr>
    </w:lvl>
    <w:lvl w:ilvl="6" w:tplc="43FA210A" w:tentative="1">
      <w:start w:val="1"/>
      <w:numFmt w:val="bullet"/>
      <w:lvlText w:val=""/>
      <w:lvlJc w:val="left"/>
      <w:pPr>
        <w:ind w:left="5040" w:hanging="360"/>
      </w:pPr>
      <w:rPr>
        <w:rFonts w:ascii="Symbol" w:hAnsi="Symbol" w:hint="default"/>
      </w:rPr>
    </w:lvl>
    <w:lvl w:ilvl="7" w:tplc="008680BC" w:tentative="1">
      <w:start w:val="1"/>
      <w:numFmt w:val="bullet"/>
      <w:lvlText w:val="o"/>
      <w:lvlJc w:val="left"/>
      <w:pPr>
        <w:ind w:left="5760" w:hanging="360"/>
      </w:pPr>
      <w:rPr>
        <w:rFonts w:ascii="Courier New" w:hAnsi="Courier New" w:cs="Courier New" w:hint="default"/>
      </w:rPr>
    </w:lvl>
    <w:lvl w:ilvl="8" w:tplc="4EDA768C" w:tentative="1">
      <w:start w:val="1"/>
      <w:numFmt w:val="bullet"/>
      <w:lvlText w:val=""/>
      <w:lvlJc w:val="left"/>
      <w:pPr>
        <w:ind w:left="6480" w:hanging="360"/>
      </w:pPr>
      <w:rPr>
        <w:rFonts w:ascii="Wingdings" w:hAnsi="Wingdings" w:hint="default"/>
      </w:rPr>
    </w:lvl>
  </w:abstractNum>
  <w:abstractNum w:abstractNumId="25" w15:restartNumberingAfterBreak="0">
    <w:nsid w:val="542D0F13"/>
    <w:multiLevelType w:val="hybridMultilevel"/>
    <w:tmpl w:val="1438EBC4"/>
    <w:lvl w:ilvl="0" w:tplc="E8885438">
      <w:start w:val="1"/>
      <w:numFmt w:val="bullet"/>
      <w:lvlText w:val=""/>
      <w:lvlJc w:val="left"/>
      <w:pPr>
        <w:ind w:left="720" w:hanging="360"/>
      </w:pPr>
      <w:rPr>
        <w:rFonts w:ascii="Symbol" w:hAnsi="Symbol" w:hint="default"/>
      </w:rPr>
    </w:lvl>
    <w:lvl w:ilvl="1" w:tplc="4E629CC6" w:tentative="1">
      <w:start w:val="1"/>
      <w:numFmt w:val="bullet"/>
      <w:lvlText w:val="o"/>
      <w:lvlJc w:val="left"/>
      <w:pPr>
        <w:ind w:left="1440" w:hanging="360"/>
      </w:pPr>
      <w:rPr>
        <w:rFonts w:ascii="Courier New" w:hAnsi="Courier New" w:cs="Courier New" w:hint="default"/>
      </w:rPr>
    </w:lvl>
    <w:lvl w:ilvl="2" w:tplc="EBC44B90" w:tentative="1">
      <w:start w:val="1"/>
      <w:numFmt w:val="bullet"/>
      <w:lvlText w:val=""/>
      <w:lvlJc w:val="left"/>
      <w:pPr>
        <w:ind w:left="2160" w:hanging="360"/>
      </w:pPr>
      <w:rPr>
        <w:rFonts w:ascii="Wingdings" w:hAnsi="Wingdings" w:hint="default"/>
      </w:rPr>
    </w:lvl>
    <w:lvl w:ilvl="3" w:tplc="28B8A88A" w:tentative="1">
      <w:start w:val="1"/>
      <w:numFmt w:val="bullet"/>
      <w:lvlText w:val=""/>
      <w:lvlJc w:val="left"/>
      <w:pPr>
        <w:ind w:left="2880" w:hanging="360"/>
      </w:pPr>
      <w:rPr>
        <w:rFonts w:ascii="Symbol" w:hAnsi="Symbol" w:hint="default"/>
      </w:rPr>
    </w:lvl>
    <w:lvl w:ilvl="4" w:tplc="65607C16" w:tentative="1">
      <w:start w:val="1"/>
      <w:numFmt w:val="bullet"/>
      <w:lvlText w:val="o"/>
      <w:lvlJc w:val="left"/>
      <w:pPr>
        <w:ind w:left="3600" w:hanging="360"/>
      </w:pPr>
      <w:rPr>
        <w:rFonts w:ascii="Courier New" w:hAnsi="Courier New" w:cs="Courier New" w:hint="default"/>
      </w:rPr>
    </w:lvl>
    <w:lvl w:ilvl="5" w:tplc="D722F45C" w:tentative="1">
      <w:start w:val="1"/>
      <w:numFmt w:val="bullet"/>
      <w:lvlText w:val=""/>
      <w:lvlJc w:val="left"/>
      <w:pPr>
        <w:ind w:left="4320" w:hanging="360"/>
      </w:pPr>
      <w:rPr>
        <w:rFonts w:ascii="Wingdings" w:hAnsi="Wingdings" w:hint="default"/>
      </w:rPr>
    </w:lvl>
    <w:lvl w:ilvl="6" w:tplc="22B4BDAA" w:tentative="1">
      <w:start w:val="1"/>
      <w:numFmt w:val="bullet"/>
      <w:lvlText w:val=""/>
      <w:lvlJc w:val="left"/>
      <w:pPr>
        <w:ind w:left="5040" w:hanging="360"/>
      </w:pPr>
      <w:rPr>
        <w:rFonts w:ascii="Symbol" w:hAnsi="Symbol" w:hint="default"/>
      </w:rPr>
    </w:lvl>
    <w:lvl w:ilvl="7" w:tplc="B5D07522" w:tentative="1">
      <w:start w:val="1"/>
      <w:numFmt w:val="bullet"/>
      <w:lvlText w:val="o"/>
      <w:lvlJc w:val="left"/>
      <w:pPr>
        <w:ind w:left="5760" w:hanging="360"/>
      </w:pPr>
      <w:rPr>
        <w:rFonts w:ascii="Courier New" w:hAnsi="Courier New" w:cs="Courier New" w:hint="default"/>
      </w:rPr>
    </w:lvl>
    <w:lvl w:ilvl="8" w:tplc="2E9C68D4" w:tentative="1">
      <w:start w:val="1"/>
      <w:numFmt w:val="bullet"/>
      <w:lvlText w:val=""/>
      <w:lvlJc w:val="left"/>
      <w:pPr>
        <w:ind w:left="6480" w:hanging="360"/>
      </w:pPr>
      <w:rPr>
        <w:rFonts w:ascii="Wingdings" w:hAnsi="Wingdings" w:hint="default"/>
      </w:rPr>
    </w:lvl>
  </w:abstractNum>
  <w:abstractNum w:abstractNumId="26" w15:restartNumberingAfterBreak="0">
    <w:nsid w:val="54B154C8"/>
    <w:multiLevelType w:val="hybridMultilevel"/>
    <w:tmpl w:val="8890A170"/>
    <w:lvl w:ilvl="0" w:tplc="07DA9720">
      <w:start w:val="1"/>
      <w:numFmt w:val="bullet"/>
      <w:lvlText w:val=""/>
      <w:lvlJc w:val="left"/>
      <w:pPr>
        <w:ind w:left="720" w:hanging="360"/>
      </w:pPr>
      <w:rPr>
        <w:rFonts w:ascii="Symbol" w:hAnsi="Symbol" w:hint="default"/>
      </w:rPr>
    </w:lvl>
    <w:lvl w:ilvl="1" w:tplc="0A5E18D0" w:tentative="1">
      <w:start w:val="1"/>
      <w:numFmt w:val="bullet"/>
      <w:lvlText w:val="o"/>
      <w:lvlJc w:val="left"/>
      <w:pPr>
        <w:ind w:left="1440" w:hanging="360"/>
      </w:pPr>
      <w:rPr>
        <w:rFonts w:ascii="Courier New" w:hAnsi="Courier New" w:cs="Courier New" w:hint="default"/>
      </w:rPr>
    </w:lvl>
    <w:lvl w:ilvl="2" w:tplc="37A4DED6" w:tentative="1">
      <w:start w:val="1"/>
      <w:numFmt w:val="bullet"/>
      <w:lvlText w:val=""/>
      <w:lvlJc w:val="left"/>
      <w:pPr>
        <w:ind w:left="2160" w:hanging="360"/>
      </w:pPr>
      <w:rPr>
        <w:rFonts w:ascii="Wingdings" w:hAnsi="Wingdings" w:hint="default"/>
      </w:rPr>
    </w:lvl>
    <w:lvl w:ilvl="3" w:tplc="44909D76" w:tentative="1">
      <w:start w:val="1"/>
      <w:numFmt w:val="bullet"/>
      <w:lvlText w:val=""/>
      <w:lvlJc w:val="left"/>
      <w:pPr>
        <w:ind w:left="2880" w:hanging="360"/>
      </w:pPr>
      <w:rPr>
        <w:rFonts w:ascii="Symbol" w:hAnsi="Symbol" w:hint="default"/>
      </w:rPr>
    </w:lvl>
    <w:lvl w:ilvl="4" w:tplc="307455DC" w:tentative="1">
      <w:start w:val="1"/>
      <w:numFmt w:val="bullet"/>
      <w:lvlText w:val="o"/>
      <w:lvlJc w:val="left"/>
      <w:pPr>
        <w:ind w:left="3600" w:hanging="360"/>
      </w:pPr>
      <w:rPr>
        <w:rFonts w:ascii="Courier New" w:hAnsi="Courier New" w:cs="Courier New" w:hint="default"/>
      </w:rPr>
    </w:lvl>
    <w:lvl w:ilvl="5" w:tplc="709232EC" w:tentative="1">
      <w:start w:val="1"/>
      <w:numFmt w:val="bullet"/>
      <w:lvlText w:val=""/>
      <w:lvlJc w:val="left"/>
      <w:pPr>
        <w:ind w:left="4320" w:hanging="360"/>
      </w:pPr>
      <w:rPr>
        <w:rFonts w:ascii="Wingdings" w:hAnsi="Wingdings" w:hint="default"/>
      </w:rPr>
    </w:lvl>
    <w:lvl w:ilvl="6" w:tplc="FA1A8146" w:tentative="1">
      <w:start w:val="1"/>
      <w:numFmt w:val="bullet"/>
      <w:lvlText w:val=""/>
      <w:lvlJc w:val="left"/>
      <w:pPr>
        <w:ind w:left="5040" w:hanging="360"/>
      </w:pPr>
      <w:rPr>
        <w:rFonts w:ascii="Symbol" w:hAnsi="Symbol" w:hint="default"/>
      </w:rPr>
    </w:lvl>
    <w:lvl w:ilvl="7" w:tplc="E3E67C48" w:tentative="1">
      <w:start w:val="1"/>
      <w:numFmt w:val="bullet"/>
      <w:lvlText w:val="o"/>
      <w:lvlJc w:val="left"/>
      <w:pPr>
        <w:ind w:left="5760" w:hanging="360"/>
      </w:pPr>
      <w:rPr>
        <w:rFonts w:ascii="Courier New" w:hAnsi="Courier New" w:cs="Courier New" w:hint="default"/>
      </w:rPr>
    </w:lvl>
    <w:lvl w:ilvl="8" w:tplc="6FA6B53C" w:tentative="1">
      <w:start w:val="1"/>
      <w:numFmt w:val="bullet"/>
      <w:lvlText w:val=""/>
      <w:lvlJc w:val="left"/>
      <w:pPr>
        <w:ind w:left="6480" w:hanging="360"/>
      </w:pPr>
      <w:rPr>
        <w:rFonts w:ascii="Wingdings" w:hAnsi="Wingdings" w:hint="default"/>
      </w:rPr>
    </w:lvl>
  </w:abstractNum>
  <w:abstractNum w:abstractNumId="27" w15:restartNumberingAfterBreak="0">
    <w:nsid w:val="72DB010C"/>
    <w:multiLevelType w:val="hybridMultilevel"/>
    <w:tmpl w:val="CF265E76"/>
    <w:lvl w:ilvl="0" w:tplc="8CC62DC8">
      <w:start w:val="1"/>
      <w:numFmt w:val="bullet"/>
      <w:lvlText w:val=""/>
      <w:lvlJc w:val="left"/>
      <w:pPr>
        <w:ind w:left="720" w:hanging="360"/>
      </w:pPr>
      <w:rPr>
        <w:rFonts w:ascii="Symbol" w:hAnsi="Symbol" w:hint="default"/>
      </w:rPr>
    </w:lvl>
    <w:lvl w:ilvl="1" w:tplc="E098C510" w:tentative="1">
      <w:start w:val="1"/>
      <w:numFmt w:val="bullet"/>
      <w:lvlText w:val="o"/>
      <w:lvlJc w:val="left"/>
      <w:pPr>
        <w:ind w:left="1440" w:hanging="360"/>
      </w:pPr>
      <w:rPr>
        <w:rFonts w:ascii="Courier New" w:hAnsi="Courier New" w:cs="Courier New" w:hint="default"/>
      </w:rPr>
    </w:lvl>
    <w:lvl w:ilvl="2" w:tplc="9EF0C788" w:tentative="1">
      <w:start w:val="1"/>
      <w:numFmt w:val="bullet"/>
      <w:lvlText w:val=""/>
      <w:lvlJc w:val="left"/>
      <w:pPr>
        <w:ind w:left="2160" w:hanging="360"/>
      </w:pPr>
      <w:rPr>
        <w:rFonts w:ascii="Wingdings" w:hAnsi="Wingdings" w:hint="default"/>
      </w:rPr>
    </w:lvl>
    <w:lvl w:ilvl="3" w:tplc="1ECE19AE" w:tentative="1">
      <w:start w:val="1"/>
      <w:numFmt w:val="bullet"/>
      <w:lvlText w:val=""/>
      <w:lvlJc w:val="left"/>
      <w:pPr>
        <w:ind w:left="2880" w:hanging="360"/>
      </w:pPr>
      <w:rPr>
        <w:rFonts w:ascii="Symbol" w:hAnsi="Symbol" w:hint="default"/>
      </w:rPr>
    </w:lvl>
    <w:lvl w:ilvl="4" w:tplc="93327BAA" w:tentative="1">
      <w:start w:val="1"/>
      <w:numFmt w:val="bullet"/>
      <w:lvlText w:val="o"/>
      <w:lvlJc w:val="left"/>
      <w:pPr>
        <w:ind w:left="3600" w:hanging="360"/>
      </w:pPr>
      <w:rPr>
        <w:rFonts w:ascii="Courier New" w:hAnsi="Courier New" w:cs="Courier New" w:hint="default"/>
      </w:rPr>
    </w:lvl>
    <w:lvl w:ilvl="5" w:tplc="A65A6650" w:tentative="1">
      <w:start w:val="1"/>
      <w:numFmt w:val="bullet"/>
      <w:lvlText w:val=""/>
      <w:lvlJc w:val="left"/>
      <w:pPr>
        <w:ind w:left="4320" w:hanging="360"/>
      </w:pPr>
      <w:rPr>
        <w:rFonts w:ascii="Wingdings" w:hAnsi="Wingdings" w:hint="default"/>
      </w:rPr>
    </w:lvl>
    <w:lvl w:ilvl="6" w:tplc="A0C068E8" w:tentative="1">
      <w:start w:val="1"/>
      <w:numFmt w:val="bullet"/>
      <w:lvlText w:val=""/>
      <w:lvlJc w:val="left"/>
      <w:pPr>
        <w:ind w:left="5040" w:hanging="360"/>
      </w:pPr>
      <w:rPr>
        <w:rFonts w:ascii="Symbol" w:hAnsi="Symbol" w:hint="default"/>
      </w:rPr>
    </w:lvl>
    <w:lvl w:ilvl="7" w:tplc="EEA0F2FE" w:tentative="1">
      <w:start w:val="1"/>
      <w:numFmt w:val="bullet"/>
      <w:lvlText w:val="o"/>
      <w:lvlJc w:val="left"/>
      <w:pPr>
        <w:ind w:left="5760" w:hanging="360"/>
      </w:pPr>
      <w:rPr>
        <w:rFonts w:ascii="Courier New" w:hAnsi="Courier New" w:cs="Courier New" w:hint="default"/>
      </w:rPr>
    </w:lvl>
    <w:lvl w:ilvl="8" w:tplc="A928DDF8" w:tentative="1">
      <w:start w:val="1"/>
      <w:numFmt w:val="bullet"/>
      <w:lvlText w:val=""/>
      <w:lvlJc w:val="left"/>
      <w:pPr>
        <w:ind w:left="6480" w:hanging="360"/>
      </w:pPr>
      <w:rPr>
        <w:rFonts w:ascii="Wingdings" w:hAnsi="Wingdings" w:hint="default"/>
      </w:rPr>
    </w:lvl>
  </w:abstractNum>
  <w:abstractNum w:abstractNumId="28" w15:restartNumberingAfterBreak="0">
    <w:nsid w:val="753959A6"/>
    <w:multiLevelType w:val="multilevel"/>
    <w:tmpl w:val="2214DF86"/>
    <w:lvl w:ilvl="0">
      <w:start w:val="1"/>
      <w:numFmt w:val="decimal"/>
      <w:lvlText w:val="%1."/>
      <w:lvlJc w:val="left"/>
      <w:pPr>
        <w:ind w:left="360" w:hanging="360"/>
      </w:pPr>
      <w:rPr>
        <w:rFonts w:eastAsiaTheme="minorHAnsi" w:hint="default"/>
        <w:b w:val="0"/>
        <w:sz w:val="22"/>
      </w:rPr>
    </w:lvl>
    <w:lvl w:ilvl="1">
      <w:start w:val="1"/>
      <w:numFmt w:val="decimal"/>
      <w:lvlText w:val="%1.%2."/>
      <w:lvlJc w:val="left"/>
      <w:pPr>
        <w:ind w:left="360" w:hanging="360"/>
      </w:pPr>
      <w:rPr>
        <w:rFonts w:eastAsiaTheme="minorHAnsi" w:hint="default"/>
        <w:b w:val="0"/>
        <w:color w:val="auto"/>
        <w:sz w:val="22"/>
      </w:rPr>
    </w:lvl>
    <w:lvl w:ilvl="2">
      <w:start w:val="1"/>
      <w:numFmt w:val="decimal"/>
      <w:lvlText w:val="%1.%2.%3."/>
      <w:lvlJc w:val="left"/>
      <w:pPr>
        <w:ind w:left="720" w:hanging="720"/>
      </w:pPr>
      <w:rPr>
        <w:rFonts w:eastAsiaTheme="minorHAnsi" w:hint="default"/>
        <w:b w:val="0"/>
        <w:sz w:val="22"/>
      </w:rPr>
    </w:lvl>
    <w:lvl w:ilvl="3">
      <w:start w:val="1"/>
      <w:numFmt w:val="decimal"/>
      <w:lvlText w:val="%1.%2.%3.%4."/>
      <w:lvlJc w:val="left"/>
      <w:pPr>
        <w:ind w:left="720" w:hanging="720"/>
      </w:pPr>
      <w:rPr>
        <w:rFonts w:eastAsiaTheme="minorHAnsi" w:hint="default"/>
        <w:b w:val="0"/>
        <w:sz w:val="22"/>
      </w:rPr>
    </w:lvl>
    <w:lvl w:ilvl="4">
      <w:start w:val="1"/>
      <w:numFmt w:val="decimal"/>
      <w:lvlText w:val="%1.%2.%3.%4.%5."/>
      <w:lvlJc w:val="left"/>
      <w:pPr>
        <w:ind w:left="1080" w:hanging="1080"/>
      </w:pPr>
      <w:rPr>
        <w:rFonts w:eastAsiaTheme="minorHAnsi" w:hint="default"/>
        <w:b w:val="0"/>
        <w:sz w:val="22"/>
      </w:rPr>
    </w:lvl>
    <w:lvl w:ilvl="5">
      <w:start w:val="1"/>
      <w:numFmt w:val="decimal"/>
      <w:lvlText w:val="%1.%2.%3.%4.%5.%6."/>
      <w:lvlJc w:val="left"/>
      <w:pPr>
        <w:ind w:left="1080" w:hanging="1080"/>
      </w:pPr>
      <w:rPr>
        <w:rFonts w:eastAsiaTheme="minorHAnsi" w:hint="default"/>
        <w:b w:val="0"/>
        <w:sz w:val="22"/>
      </w:rPr>
    </w:lvl>
    <w:lvl w:ilvl="6">
      <w:start w:val="1"/>
      <w:numFmt w:val="decimal"/>
      <w:lvlText w:val="%1.%2.%3.%4.%5.%6.%7."/>
      <w:lvlJc w:val="left"/>
      <w:pPr>
        <w:ind w:left="1440" w:hanging="1440"/>
      </w:pPr>
      <w:rPr>
        <w:rFonts w:eastAsiaTheme="minorHAnsi" w:hint="default"/>
        <w:b w:val="0"/>
        <w:sz w:val="22"/>
      </w:rPr>
    </w:lvl>
    <w:lvl w:ilvl="7">
      <w:start w:val="1"/>
      <w:numFmt w:val="decimal"/>
      <w:lvlText w:val="%1.%2.%3.%4.%5.%6.%7.%8."/>
      <w:lvlJc w:val="left"/>
      <w:pPr>
        <w:ind w:left="1440" w:hanging="1440"/>
      </w:pPr>
      <w:rPr>
        <w:rFonts w:eastAsiaTheme="minorHAnsi" w:hint="default"/>
        <w:b w:val="0"/>
        <w:sz w:val="22"/>
      </w:rPr>
    </w:lvl>
    <w:lvl w:ilvl="8">
      <w:start w:val="1"/>
      <w:numFmt w:val="decimal"/>
      <w:lvlText w:val="%1.%2.%3.%4.%5.%6.%7.%8.%9."/>
      <w:lvlJc w:val="left"/>
      <w:pPr>
        <w:ind w:left="1800" w:hanging="1800"/>
      </w:pPr>
      <w:rPr>
        <w:rFonts w:eastAsiaTheme="minorHAnsi" w:hint="default"/>
        <w:b w:val="0"/>
        <w:sz w:val="22"/>
      </w:rPr>
    </w:lvl>
  </w:abstractNum>
  <w:abstractNum w:abstractNumId="29" w15:restartNumberingAfterBreak="0">
    <w:nsid w:val="76A8533D"/>
    <w:multiLevelType w:val="hybridMultilevel"/>
    <w:tmpl w:val="38A6BEC0"/>
    <w:lvl w:ilvl="0" w:tplc="32E85580">
      <w:start w:val="1"/>
      <w:numFmt w:val="bullet"/>
      <w:lvlText w:val=""/>
      <w:lvlJc w:val="left"/>
      <w:pPr>
        <w:ind w:left="720" w:hanging="360"/>
      </w:pPr>
      <w:rPr>
        <w:rFonts w:ascii="Symbol" w:hAnsi="Symbol" w:hint="default"/>
      </w:rPr>
    </w:lvl>
    <w:lvl w:ilvl="1" w:tplc="6AD6FEFA" w:tentative="1">
      <w:start w:val="1"/>
      <w:numFmt w:val="bullet"/>
      <w:lvlText w:val="o"/>
      <w:lvlJc w:val="left"/>
      <w:pPr>
        <w:ind w:left="1440" w:hanging="360"/>
      </w:pPr>
      <w:rPr>
        <w:rFonts w:ascii="Courier New" w:hAnsi="Courier New" w:cs="Courier New" w:hint="default"/>
      </w:rPr>
    </w:lvl>
    <w:lvl w:ilvl="2" w:tplc="4EE40776" w:tentative="1">
      <w:start w:val="1"/>
      <w:numFmt w:val="bullet"/>
      <w:lvlText w:val=""/>
      <w:lvlJc w:val="left"/>
      <w:pPr>
        <w:ind w:left="2160" w:hanging="360"/>
      </w:pPr>
      <w:rPr>
        <w:rFonts w:ascii="Wingdings" w:hAnsi="Wingdings" w:hint="default"/>
      </w:rPr>
    </w:lvl>
    <w:lvl w:ilvl="3" w:tplc="BD667992" w:tentative="1">
      <w:start w:val="1"/>
      <w:numFmt w:val="bullet"/>
      <w:lvlText w:val=""/>
      <w:lvlJc w:val="left"/>
      <w:pPr>
        <w:ind w:left="2880" w:hanging="360"/>
      </w:pPr>
      <w:rPr>
        <w:rFonts w:ascii="Symbol" w:hAnsi="Symbol" w:hint="default"/>
      </w:rPr>
    </w:lvl>
    <w:lvl w:ilvl="4" w:tplc="4ACCFF10" w:tentative="1">
      <w:start w:val="1"/>
      <w:numFmt w:val="bullet"/>
      <w:lvlText w:val="o"/>
      <w:lvlJc w:val="left"/>
      <w:pPr>
        <w:ind w:left="3600" w:hanging="360"/>
      </w:pPr>
      <w:rPr>
        <w:rFonts w:ascii="Courier New" w:hAnsi="Courier New" w:cs="Courier New" w:hint="default"/>
      </w:rPr>
    </w:lvl>
    <w:lvl w:ilvl="5" w:tplc="A6360F18" w:tentative="1">
      <w:start w:val="1"/>
      <w:numFmt w:val="bullet"/>
      <w:lvlText w:val=""/>
      <w:lvlJc w:val="left"/>
      <w:pPr>
        <w:ind w:left="4320" w:hanging="360"/>
      </w:pPr>
      <w:rPr>
        <w:rFonts w:ascii="Wingdings" w:hAnsi="Wingdings" w:hint="default"/>
      </w:rPr>
    </w:lvl>
    <w:lvl w:ilvl="6" w:tplc="7DD6EB70" w:tentative="1">
      <w:start w:val="1"/>
      <w:numFmt w:val="bullet"/>
      <w:lvlText w:val=""/>
      <w:lvlJc w:val="left"/>
      <w:pPr>
        <w:ind w:left="5040" w:hanging="360"/>
      </w:pPr>
      <w:rPr>
        <w:rFonts w:ascii="Symbol" w:hAnsi="Symbol" w:hint="default"/>
      </w:rPr>
    </w:lvl>
    <w:lvl w:ilvl="7" w:tplc="E9B09AFE" w:tentative="1">
      <w:start w:val="1"/>
      <w:numFmt w:val="bullet"/>
      <w:lvlText w:val="o"/>
      <w:lvlJc w:val="left"/>
      <w:pPr>
        <w:ind w:left="5760" w:hanging="360"/>
      </w:pPr>
      <w:rPr>
        <w:rFonts w:ascii="Courier New" w:hAnsi="Courier New" w:cs="Courier New" w:hint="default"/>
      </w:rPr>
    </w:lvl>
    <w:lvl w:ilvl="8" w:tplc="A62A19B0" w:tentative="1">
      <w:start w:val="1"/>
      <w:numFmt w:val="bullet"/>
      <w:lvlText w:val=""/>
      <w:lvlJc w:val="left"/>
      <w:pPr>
        <w:ind w:left="6480" w:hanging="360"/>
      </w:pPr>
      <w:rPr>
        <w:rFonts w:ascii="Wingdings" w:hAnsi="Wingdings" w:hint="default"/>
      </w:rPr>
    </w:lvl>
  </w:abstractNum>
  <w:abstractNum w:abstractNumId="30" w15:restartNumberingAfterBreak="0">
    <w:nsid w:val="79840D1B"/>
    <w:multiLevelType w:val="hybridMultilevel"/>
    <w:tmpl w:val="FBA80BAE"/>
    <w:lvl w:ilvl="0" w:tplc="05DC09A0">
      <w:start w:val="1"/>
      <w:numFmt w:val="bullet"/>
      <w:lvlText w:val=""/>
      <w:lvlJc w:val="left"/>
      <w:pPr>
        <w:ind w:left="720" w:hanging="360"/>
      </w:pPr>
      <w:rPr>
        <w:rFonts w:ascii="Symbol" w:hAnsi="Symbol" w:hint="default"/>
      </w:rPr>
    </w:lvl>
    <w:lvl w:ilvl="1" w:tplc="B1E639BE" w:tentative="1">
      <w:start w:val="1"/>
      <w:numFmt w:val="bullet"/>
      <w:lvlText w:val="o"/>
      <w:lvlJc w:val="left"/>
      <w:pPr>
        <w:ind w:left="1440" w:hanging="360"/>
      </w:pPr>
      <w:rPr>
        <w:rFonts w:ascii="Courier New" w:hAnsi="Courier New" w:cs="Courier New" w:hint="default"/>
      </w:rPr>
    </w:lvl>
    <w:lvl w:ilvl="2" w:tplc="90883F7E" w:tentative="1">
      <w:start w:val="1"/>
      <w:numFmt w:val="bullet"/>
      <w:lvlText w:val=""/>
      <w:lvlJc w:val="left"/>
      <w:pPr>
        <w:ind w:left="2160" w:hanging="360"/>
      </w:pPr>
      <w:rPr>
        <w:rFonts w:ascii="Wingdings" w:hAnsi="Wingdings" w:hint="default"/>
      </w:rPr>
    </w:lvl>
    <w:lvl w:ilvl="3" w:tplc="4D6E08C4" w:tentative="1">
      <w:start w:val="1"/>
      <w:numFmt w:val="bullet"/>
      <w:lvlText w:val=""/>
      <w:lvlJc w:val="left"/>
      <w:pPr>
        <w:ind w:left="2880" w:hanging="360"/>
      </w:pPr>
      <w:rPr>
        <w:rFonts w:ascii="Symbol" w:hAnsi="Symbol" w:hint="default"/>
      </w:rPr>
    </w:lvl>
    <w:lvl w:ilvl="4" w:tplc="B01E056E" w:tentative="1">
      <w:start w:val="1"/>
      <w:numFmt w:val="bullet"/>
      <w:lvlText w:val="o"/>
      <w:lvlJc w:val="left"/>
      <w:pPr>
        <w:ind w:left="3600" w:hanging="360"/>
      </w:pPr>
      <w:rPr>
        <w:rFonts w:ascii="Courier New" w:hAnsi="Courier New" w:cs="Courier New" w:hint="default"/>
      </w:rPr>
    </w:lvl>
    <w:lvl w:ilvl="5" w:tplc="8870992A" w:tentative="1">
      <w:start w:val="1"/>
      <w:numFmt w:val="bullet"/>
      <w:lvlText w:val=""/>
      <w:lvlJc w:val="left"/>
      <w:pPr>
        <w:ind w:left="4320" w:hanging="360"/>
      </w:pPr>
      <w:rPr>
        <w:rFonts w:ascii="Wingdings" w:hAnsi="Wingdings" w:hint="default"/>
      </w:rPr>
    </w:lvl>
    <w:lvl w:ilvl="6" w:tplc="75DABF40" w:tentative="1">
      <w:start w:val="1"/>
      <w:numFmt w:val="bullet"/>
      <w:lvlText w:val=""/>
      <w:lvlJc w:val="left"/>
      <w:pPr>
        <w:ind w:left="5040" w:hanging="360"/>
      </w:pPr>
      <w:rPr>
        <w:rFonts w:ascii="Symbol" w:hAnsi="Symbol" w:hint="default"/>
      </w:rPr>
    </w:lvl>
    <w:lvl w:ilvl="7" w:tplc="948A0594" w:tentative="1">
      <w:start w:val="1"/>
      <w:numFmt w:val="bullet"/>
      <w:lvlText w:val="o"/>
      <w:lvlJc w:val="left"/>
      <w:pPr>
        <w:ind w:left="5760" w:hanging="360"/>
      </w:pPr>
      <w:rPr>
        <w:rFonts w:ascii="Courier New" w:hAnsi="Courier New" w:cs="Courier New" w:hint="default"/>
      </w:rPr>
    </w:lvl>
    <w:lvl w:ilvl="8" w:tplc="6C6A881A" w:tentative="1">
      <w:start w:val="1"/>
      <w:numFmt w:val="bullet"/>
      <w:lvlText w:val=""/>
      <w:lvlJc w:val="left"/>
      <w:pPr>
        <w:ind w:left="6480" w:hanging="360"/>
      </w:pPr>
      <w:rPr>
        <w:rFonts w:ascii="Wingdings" w:hAnsi="Wingdings" w:hint="default"/>
      </w:rPr>
    </w:lvl>
  </w:abstractNum>
  <w:num w:numId="1" w16cid:durableId="1644845106">
    <w:abstractNumId w:val="16"/>
  </w:num>
  <w:num w:numId="2" w16cid:durableId="1801222808">
    <w:abstractNumId w:val="11"/>
  </w:num>
  <w:num w:numId="3" w16cid:durableId="242229422">
    <w:abstractNumId w:val="12"/>
  </w:num>
  <w:num w:numId="4" w16cid:durableId="300811913">
    <w:abstractNumId w:val="7"/>
  </w:num>
  <w:num w:numId="5" w16cid:durableId="1154689045">
    <w:abstractNumId w:val="28"/>
  </w:num>
  <w:num w:numId="6" w16cid:durableId="1166431747">
    <w:abstractNumId w:val="5"/>
  </w:num>
  <w:num w:numId="7" w16cid:durableId="1311446103">
    <w:abstractNumId w:val="23"/>
  </w:num>
  <w:num w:numId="8" w16cid:durableId="29914737">
    <w:abstractNumId w:val="25"/>
  </w:num>
  <w:num w:numId="9" w16cid:durableId="923992211">
    <w:abstractNumId w:val="15"/>
  </w:num>
  <w:num w:numId="10" w16cid:durableId="1359624365">
    <w:abstractNumId w:val="21"/>
  </w:num>
  <w:num w:numId="11" w16cid:durableId="56784789">
    <w:abstractNumId w:val="8"/>
  </w:num>
  <w:num w:numId="12" w16cid:durableId="989335212">
    <w:abstractNumId w:val="13"/>
  </w:num>
  <w:num w:numId="13" w16cid:durableId="2042394254">
    <w:abstractNumId w:val="17"/>
  </w:num>
  <w:num w:numId="14" w16cid:durableId="1592197834">
    <w:abstractNumId w:val="9"/>
  </w:num>
  <w:num w:numId="15" w16cid:durableId="1626622369">
    <w:abstractNumId w:val="10"/>
  </w:num>
  <w:num w:numId="16" w16cid:durableId="1419786681">
    <w:abstractNumId w:val="29"/>
  </w:num>
  <w:num w:numId="17" w16cid:durableId="2018265825">
    <w:abstractNumId w:val="22"/>
  </w:num>
  <w:num w:numId="18" w16cid:durableId="81024655">
    <w:abstractNumId w:val="26"/>
  </w:num>
  <w:num w:numId="19" w16cid:durableId="91976691">
    <w:abstractNumId w:val="6"/>
  </w:num>
  <w:num w:numId="20" w16cid:durableId="823815072">
    <w:abstractNumId w:val="20"/>
  </w:num>
  <w:num w:numId="21" w16cid:durableId="1382287915">
    <w:abstractNumId w:val="18"/>
  </w:num>
  <w:num w:numId="22" w16cid:durableId="1854997146">
    <w:abstractNumId w:val="1"/>
  </w:num>
  <w:num w:numId="23" w16cid:durableId="1851017903">
    <w:abstractNumId w:val="24"/>
  </w:num>
  <w:num w:numId="24" w16cid:durableId="613363337">
    <w:abstractNumId w:val="2"/>
  </w:num>
  <w:num w:numId="25" w16cid:durableId="2021002681">
    <w:abstractNumId w:val="30"/>
  </w:num>
  <w:num w:numId="26" w16cid:durableId="904293446">
    <w:abstractNumId w:val="19"/>
  </w:num>
  <w:num w:numId="27" w16cid:durableId="422608544">
    <w:abstractNumId w:val="0"/>
  </w:num>
  <w:num w:numId="28" w16cid:durableId="682243982">
    <w:abstractNumId w:val="3"/>
  </w:num>
  <w:num w:numId="29" w16cid:durableId="1120803531">
    <w:abstractNumId w:val="14"/>
  </w:num>
  <w:num w:numId="30" w16cid:durableId="1693260593">
    <w:abstractNumId w:val="27"/>
  </w:num>
  <w:num w:numId="31" w16cid:durableId="1016618876">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hideSpelling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E4"/>
    <w:rsid w:val="00003C88"/>
    <w:rsid w:val="000236A2"/>
    <w:rsid w:val="00025FC9"/>
    <w:rsid w:val="00040D13"/>
    <w:rsid w:val="0006619C"/>
    <w:rsid w:val="00085500"/>
    <w:rsid w:val="000A0D0C"/>
    <w:rsid w:val="000A365D"/>
    <w:rsid w:val="000C23AC"/>
    <w:rsid w:val="0012651D"/>
    <w:rsid w:val="00131698"/>
    <w:rsid w:val="001345BB"/>
    <w:rsid w:val="00145828"/>
    <w:rsid w:val="00151DDE"/>
    <w:rsid w:val="00166718"/>
    <w:rsid w:val="001719EF"/>
    <w:rsid w:val="001751F2"/>
    <w:rsid w:val="001C4C2D"/>
    <w:rsid w:val="001C5E0D"/>
    <w:rsid w:val="001E69F1"/>
    <w:rsid w:val="00211A9F"/>
    <w:rsid w:val="00223902"/>
    <w:rsid w:val="00227991"/>
    <w:rsid w:val="00241A6A"/>
    <w:rsid w:val="00245BFF"/>
    <w:rsid w:val="00254DC6"/>
    <w:rsid w:val="0026005D"/>
    <w:rsid w:val="002840D1"/>
    <w:rsid w:val="002B2AA3"/>
    <w:rsid w:val="002B2F3D"/>
    <w:rsid w:val="002D1CC9"/>
    <w:rsid w:val="002E0461"/>
    <w:rsid w:val="00302F34"/>
    <w:rsid w:val="00303E2D"/>
    <w:rsid w:val="0031095B"/>
    <w:rsid w:val="00317D87"/>
    <w:rsid w:val="00327E62"/>
    <w:rsid w:val="00376796"/>
    <w:rsid w:val="0038156D"/>
    <w:rsid w:val="003A03AF"/>
    <w:rsid w:val="003A4884"/>
    <w:rsid w:val="003C168E"/>
    <w:rsid w:val="003C24C5"/>
    <w:rsid w:val="003C6B75"/>
    <w:rsid w:val="003D4D95"/>
    <w:rsid w:val="003F647C"/>
    <w:rsid w:val="0042417C"/>
    <w:rsid w:val="00430237"/>
    <w:rsid w:val="00456075"/>
    <w:rsid w:val="004A5564"/>
    <w:rsid w:val="004A7E85"/>
    <w:rsid w:val="004B32FD"/>
    <w:rsid w:val="004B4F11"/>
    <w:rsid w:val="004D4F74"/>
    <w:rsid w:val="004E4CD7"/>
    <w:rsid w:val="004F5662"/>
    <w:rsid w:val="005007B0"/>
    <w:rsid w:val="00504B29"/>
    <w:rsid w:val="005218A8"/>
    <w:rsid w:val="005348E6"/>
    <w:rsid w:val="00554438"/>
    <w:rsid w:val="00586600"/>
    <w:rsid w:val="005A041B"/>
    <w:rsid w:val="005B6D71"/>
    <w:rsid w:val="005C1C1F"/>
    <w:rsid w:val="005D7BB1"/>
    <w:rsid w:val="005F2DCD"/>
    <w:rsid w:val="005F5051"/>
    <w:rsid w:val="005F778D"/>
    <w:rsid w:val="0060140D"/>
    <w:rsid w:val="00607A56"/>
    <w:rsid w:val="00617644"/>
    <w:rsid w:val="0063353F"/>
    <w:rsid w:val="00640E6E"/>
    <w:rsid w:val="0065066A"/>
    <w:rsid w:val="006518B6"/>
    <w:rsid w:val="0065543B"/>
    <w:rsid w:val="00657E4F"/>
    <w:rsid w:val="00682ADC"/>
    <w:rsid w:val="006C69F9"/>
    <w:rsid w:val="006D0CF0"/>
    <w:rsid w:val="006D6C19"/>
    <w:rsid w:val="006E35B6"/>
    <w:rsid w:val="006E47AF"/>
    <w:rsid w:val="007050D0"/>
    <w:rsid w:val="0072193A"/>
    <w:rsid w:val="00721990"/>
    <w:rsid w:val="00722B68"/>
    <w:rsid w:val="00733A9E"/>
    <w:rsid w:val="0074498E"/>
    <w:rsid w:val="0075308F"/>
    <w:rsid w:val="00753EDA"/>
    <w:rsid w:val="0076289D"/>
    <w:rsid w:val="0077475A"/>
    <w:rsid w:val="00782CC8"/>
    <w:rsid w:val="00793C66"/>
    <w:rsid w:val="007A5A5E"/>
    <w:rsid w:val="007C12A7"/>
    <w:rsid w:val="007D009A"/>
    <w:rsid w:val="007E394E"/>
    <w:rsid w:val="00821FC6"/>
    <w:rsid w:val="00830E3B"/>
    <w:rsid w:val="00831AB7"/>
    <w:rsid w:val="0083703D"/>
    <w:rsid w:val="00842871"/>
    <w:rsid w:val="00850163"/>
    <w:rsid w:val="00863460"/>
    <w:rsid w:val="00870555"/>
    <w:rsid w:val="00892342"/>
    <w:rsid w:val="008B0823"/>
    <w:rsid w:val="008B22C3"/>
    <w:rsid w:val="008B5C6A"/>
    <w:rsid w:val="008C04BB"/>
    <w:rsid w:val="008D2912"/>
    <w:rsid w:val="008D5166"/>
    <w:rsid w:val="008E2EDD"/>
    <w:rsid w:val="008F5B99"/>
    <w:rsid w:val="00913943"/>
    <w:rsid w:val="00933FBC"/>
    <w:rsid w:val="00951C57"/>
    <w:rsid w:val="00952277"/>
    <w:rsid w:val="00975485"/>
    <w:rsid w:val="00982357"/>
    <w:rsid w:val="009956D6"/>
    <w:rsid w:val="009A28CB"/>
    <w:rsid w:val="009C0E9D"/>
    <w:rsid w:val="009C21D9"/>
    <w:rsid w:val="009C559E"/>
    <w:rsid w:val="009F39B0"/>
    <w:rsid w:val="00A222D5"/>
    <w:rsid w:val="00A26FBF"/>
    <w:rsid w:val="00A5070C"/>
    <w:rsid w:val="00A616E4"/>
    <w:rsid w:val="00A65471"/>
    <w:rsid w:val="00A76831"/>
    <w:rsid w:val="00A77F09"/>
    <w:rsid w:val="00AB2A0A"/>
    <w:rsid w:val="00AB4F29"/>
    <w:rsid w:val="00AC2A7E"/>
    <w:rsid w:val="00AD40E1"/>
    <w:rsid w:val="00AE33F2"/>
    <w:rsid w:val="00AF42B1"/>
    <w:rsid w:val="00AF43DF"/>
    <w:rsid w:val="00B04FFA"/>
    <w:rsid w:val="00B1568F"/>
    <w:rsid w:val="00B1597B"/>
    <w:rsid w:val="00B2362E"/>
    <w:rsid w:val="00B31BC3"/>
    <w:rsid w:val="00B34E03"/>
    <w:rsid w:val="00B5046E"/>
    <w:rsid w:val="00BA7618"/>
    <w:rsid w:val="00BB74C4"/>
    <w:rsid w:val="00BD72E5"/>
    <w:rsid w:val="00BE3F80"/>
    <w:rsid w:val="00BF6793"/>
    <w:rsid w:val="00C140E2"/>
    <w:rsid w:val="00C146C2"/>
    <w:rsid w:val="00C14D60"/>
    <w:rsid w:val="00C17AA0"/>
    <w:rsid w:val="00C17C1B"/>
    <w:rsid w:val="00C5226F"/>
    <w:rsid w:val="00C62A4C"/>
    <w:rsid w:val="00C640EC"/>
    <w:rsid w:val="00C7110A"/>
    <w:rsid w:val="00C828FB"/>
    <w:rsid w:val="00C83046"/>
    <w:rsid w:val="00C95F7F"/>
    <w:rsid w:val="00CA473F"/>
    <w:rsid w:val="00CA6E3A"/>
    <w:rsid w:val="00CC2D11"/>
    <w:rsid w:val="00CC35A8"/>
    <w:rsid w:val="00CC6633"/>
    <w:rsid w:val="00D067DF"/>
    <w:rsid w:val="00D1143F"/>
    <w:rsid w:val="00D216CF"/>
    <w:rsid w:val="00D3330A"/>
    <w:rsid w:val="00D37067"/>
    <w:rsid w:val="00D41D7C"/>
    <w:rsid w:val="00D82C07"/>
    <w:rsid w:val="00DA6338"/>
    <w:rsid w:val="00DB18DD"/>
    <w:rsid w:val="00DC3835"/>
    <w:rsid w:val="00DC7529"/>
    <w:rsid w:val="00DE26A8"/>
    <w:rsid w:val="00E26D2C"/>
    <w:rsid w:val="00E45D92"/>
    <w:rsid w:val="00E523DC"/>
    <w:rsid w:val="00E622DB"/>
    <w:rsid w:val="00E90912"/>
    <w:rsid w:val="00E91558"/>
    <w:rsid w:val="00EB202A"/>
    <w:rsid w:val="00EE3D4E"/>
    <w:rsid w:val="00EE4A47"/>
    <w:rsid w:val="00EF12C9"/>
    <w:rsid w:val="00EF6461"/>
    <w:rsid w:val="00F13F94"/>
    <w:rsid w:val="00F25E40"/>
    <w:rsid w:val="00F42828"/>
    <w:rsid w:val="00F46CB3"/>
    <w:rsid w:val="00F50E7A"/>
    <w:rsid w:val="00F5456E"/>
    <w:rsid w:val="00F75B1A"/>
    <w:rsid w:val="00F7785D"/>
    <w:rsid w:val="00F86CEB"/>
    <w:rsid w:val="00FA6A87"/>
    <w:rsid w:val="00FB0A9B"/>
    <w:rsid w:val="00FB4DAA"/>
    <w:rsid w:val="00FC4327"/>
    <w:rsid w:val="00FD4EC7"/>
    <w:rsid w:val="00FF022B"/>
    <w:rsid w:val="00FF0463"/>
    <w:rsid w:val="00FF3556"/>
    <w:rsid w:val="00FF563D"/>
    <w:rsid w:val="00FF6997"/>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4:docId w14:val="0437966D"/>
  <w15:docId w15:val="{B2156F8F-3B26-4CD4-81AF-8242D8B6E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r-Latn-CS" w:eastAsia="sr-Latn-C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357"/>
  </w:style>
  <w:style w:type="paragraph" w:styleId="Heading1">
    <w:name w:val="heading 1"/>
    <w:basedOn w:val="Normal"/>
    <w:next w:val="Normal"/>
    <w:link w:val="Heading1Char"/>
    <w:uiPriority w:val="9"/>
    <w:qFormat/>
    <w:rsid w:val="00A616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A616E4"/>
    <w:pPr>
      <w:keepNext/>
      <w:spacing w:after="0" w:line="240" w:lineRule="auto"/>
      <w:ind w:left="12"/>
      <w:jc w:val="center"/>
      <w:outlineLvl w:val="1"/>
    </w:pPr>
    <w:rPr>
      <w:rFonts w:ascii="Arial" w:eastAsia="Times New Roman" w:hAnsi="Arial" w:cs="Times New Roman"/>
      <w:b/>
      <w:bCs/>
      <w:i/>
      <w:iCs/>
      <w:color w:val="000000"/>
      <w:sz w:val="20"/>
      <w:szCs w:val="24"/>
    </w:rPr>
  </w:style>
  <w:style w:type="paragraph" w:styleId="Heading3">
    <w:name w:val="heading 3"/>
    <w:basedOn w:val="Normal"/>
    <w:next w:val="Normal"/>
    <w:link w:val="Heading3Char"/>
    <w:qFormat/>
    <w:rsid w:val="00A616E4"/>
    <w:pPr>
      <w:keepNext/>
      <w:spacing w:after="0" w:line="240" w:lineRule="auto"/>
      <w:jc w:val="center"/>
      <w:outlineLvl w:val="2"/>
    </w:pPr>
    <w:rPr>
      <w:rFonts w:ascii="Arial" w:eastAsia="Times New Roman" w:hAnsi="Arial" w:cs="Times New Roman"/>
      <w:b/>
      <w:bCs/>
      <w:i/>
      <w:iCs/>
      <w:color w:val="000000"/>
      <w:sz w:val="20"/>
      <w:szCs w:val="24"/>
    </w:rPr>
  </w:style>
  <w:style w:type="paragraph" w:styleId="Heading4">
    <w:name w:val="heading 4"/>
    <w:basedOn w:val="Normal"/>
    <w:next w:val="Normal"/>
    <w:link w:val="Heading4Char"/>
    <w:qFormat/>
    <w:rsid w:val="00A616E4"/>
    <w:pPr>
      <w:keepNext/>
      <w:spacing w:after="0" w:line="240" w:lineRule="auto"/>
      <w:outlineLvl w:val="3"/>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6E4"/>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rsid w:val="00A616E4"/>
    <w:rPr>
      <w:rFonts w:ascii="Arial" w:eastAsia="Times New Roman" w:hAnsi="Arial" w:cs="Times New Roman"/>
      <w:b/>
      <w:bCs/>
      <w:i/>
      <w:iCs/>
      <w:color w:val="000000"/>
      <w:sz w:val="20"/>
      <w:szCs w:val="24"/>
      <w:lang w:val="sr-Latn-CS" w:eastAsia="en-US"/>
    </w:rPr>
  </w:style>
  <w:style w:type="character" w:customStyle="1" w:styleId="Heading3Char">
    <w:name w:val="Heading 3 Char"/>
    <w:basedOn w:val="DefaultParagraphFont"/>
    <w:link w:val="Heading3"/>
    <w:rsid w:val="00A616E4"/>
    <w:rPr>
      <w:rFonts w:ascii="Arial" w:eastAsia="Times New Roman" w:hAnsi="Arial" w:cs="Times New Roman"/>
      <w:b/>
      <w:bCs/>
      <w:i/>
      <w:iCs/>
      <w:color w:val="000000"/>
      <w:sz w:val="20"/>
      <w:szCs w:val="24"/>
      <w:lang w:val="sr-Latn-CS" w:eastAsia="en-US"/>
    </w:rPr>
  </w:style>
  <w:style w:type="character" w:customStyle="1" w:styleId="Heading4Char">
    <w:name w:val="Heading 4 Char"/>
    <w:basedOn w:val="DefaultParagraphFont"/>
    <w:link w:val="Heading4"/>
    <w:rsid w:val="00A616E4"/>
    <w:rPr>
      <w:rFonts w:ascii="Times New Roman" w:eastAsia="Times New Roman" w:hAnsi="Times New Roman" w:cs="Times New Roman"/>
      <w:b/>
      <w:bCs/>
      <w:i/>
      <w:iCs/>
      <w:sz w:val="24"/>
      <w:szCs w:val="24"/>
      <w:lang w:eastAsia="en-US"/>
    </w:rPr>
  </w:style>
  <w:style w:type="paragraph" w:styleId="Header">
    <w:name w:val="header"/>
    <w:basedOn w:val="Normal"/>
    <w:link w:val="HeaderChar"/>
    <w:uiPriority w:val="99"/>
    <w:unhideWhenUsed/>
    <w:rsid w:val="00A616E4"/>
    <w:pPr>
      <w:tabs>
        <w:tab w:val="center" w:pos="4536"/>
        <w:tab w:val="right" w:pos="9072"/>
      </w:tabs>
      <w:spacing w:after="0" w:line="240" w:lineRule="auto"/>
    </w:pPr>
  </w:style>
  <w:style w:type="character" w:customStyle="1" w:styleId="HeaderChar">
    <w:name w:val="Header Char"/>
    <w:basedOn w:val="DefaultParagraphFont"/>
    <w:link w:val="Header"/>
    <w:uiPriority w:val="99"/>
    <w:rsid w:val="00A616E4"/>
    <w:rPr>
      <w:rFonts w:eastAsiaTheme="minorHAnsi"/>
      <w:lang w:eastAsia="en-US"/>
    </w:rPr>
  </w:style>
  <w:style w:type="paragraph" w:styleId="Footer">
    <w:name w:val="footer"/>
    <w:basedOn w:val="Normal"/>
    <w:link w:val="FooterChar"/>
    <w:uiPriority w:val="99"/>
    <w:unhideWhenUsed/>
    <w:rsid w:val="00A616E4"/>
    <w:pPr>
      <w:tabs>
        <w:tab w:val="center" w:pos="4536"/>
        <w:tab w:val="right" w:pos="9072"/>
      </w:tabs>
      <w:spacing w:after="0" w:line="240" w:lineRule="auto"/>
    </w:pPr>
  </w:style>
  <w:style w:type="character" w:customStyle="1" w:styleId="FooterChar">
    <w:name w:val="Footer Char"/>
    <w:basedOn w:val="DefaultParagraphFont"/>
    <w:link w:val="Footer"/>
    <w:uiPriority w:val="99"/>
    <w:rsid w:val="00A616E4"/>
    <w:rPr>
      <w:rFonts w:eastAsiaTheme="minorHAnsi"/>
      <w:lang w:eastAsia="en-US"/>
    </w:rPr>
  </w:style>
  <w:style w:type="character" w:styleId="IntenseReference">
    <w:name w:val="Intense Reference"/>
    <w:basedOn w:val="DefaultParagraphFont"/>
    <w:uiPriority w:val="32"/>
    <w:qFormat/>
    <w:rsid w:val="00A616E4"/>
    <w:rPr>
      <w:b/>
      <w:bCs/>
      <w:smallCaps/>
      <w:color w:val="C0504D" w:themeColor="accent2"/>
      <w:spacing w:val="5"/>
      <w:u w:val="single"/>
    </w:rPr>
  </w:style>
  <w:style w:type="paragraph" w:styleId="ListParagraph">
    <w:name w:val="List Paragraph"/>
    <w:basedOn w:val="Normal"/>
    <w:uiPriority w:val="34"/>
    <w:qFormat/>
    <w:rsid w:val="00A616E4"/>
    <w:pPr>
      <w:spacing w:after="0" w:line="240" w:lineRule="auto"/>
      <w:ind w:left="720"/>
    </w:pPr>
    <w:rPr>
      <w:rFonts w:ascii="Times New Roman" w:eastAsia="Times New Roman" w:hAnsi="Times New Roman" w:cs="Times New Roman"/>
      <w:sz w:val="24"/>
      <w:szCs w:val="24"/>
      <w:lang w:val="en-US"/>
    </w:rPr>
  </w:style>
  <w:style w:type="paragraph" w:customStyle="1" w:styleId="Default">
    <w:name w:val="Default"/>
    <w:rsid w:val="00A616E4"/>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styleId="FootnoteText">
    <w:name w:val="footnote text"/>
    <w:basedOn w:val="Normal"/>
    <w:link w:val="FootnoteTextChar"/>
    <w:uiPriority w:val="99"/>
    <w:unhideWhenUsed/>
    <w:rsid w:val="00A616E4"/>
    <w:pPr>
      <w:spacing w:after="0" w:line="240" w:lineRule="auto"/>
    </w:pPr>
    <w:rPr>
      <w:sz w:val="20"/>
      <w:szCs w:val="20"/>
    </w:rPr>
  </w:style>
  <w:style w:type="character" w:customStyle="1" w:styleId="FootnoteTextChar">
    <w:name w:val="Footnote Text Char"/>
    <w:basedOn w:val="DefaultParagraphFont"/>
    <w:link w:val="FootnoteText"/>
    <w:uiPriority w:val="99"/>
    <w:rsid w:val="00A616E4"/>
    <w:rPr>
      <w:rFonts w:eastAsiaTheme="minorHAnsi"/>
      <w:sz w:val="20"/>
      <w:szCs w:val="20"/>
      <w:lang w:eastAsia="en-US"/>
    </w:rPr>
  </w:style>
  <w:style w:type="character" w:styleId="FootnoteReference">
    <w:name w:val="footnote reference"/>
    <w:basedOn w:val="DefaultParagraphFont"/>
    <w:unhideWhenUsed/>
    <w:rsid w:val="00A616E4"/>
    <w:rPr>
      <w:vertAlign w:val="superscript"/>
    </w:rPr>
  </w:style>
  <w:style w:type="table" w:styleId="TableGrid">
    <w:name w:val="Table Grid"/>
    <w:basedOn w:val="TableNormal"/>
    <w:uiPriority w:val="59"/>
    <w:rsid w:val="00A616E4"/>
    <w:pPr>
      <w:spacing w:after="0" w:line="240" w:lineRule="auto"/>
    </w:pPr>
    <w:rPr>
      <w:rFonts w:ascii="Times New Roman" w:eastAsia="Times New Roman" w:hAnsi="Times New Roman" w:cs="Times New Roman"/>
      <w:sz w:val="20"/>
      <w:szCs w:val="20"/>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
    <w:name w:val="No List1"/>
    <w:next w:val="NoList"/>
    <w:uiPriority w:val="99"/>
    <w:semiHidden/>
    <w:unhideWhenUsed/>
    <w:rsid w:val="00A616E4"/>
  </w:style>
  <w:style w:type="table" w:customStyle="1" w:styleId="TableGrid1">
    <w:name w:val="Table Grid1"/>
    <w:basedOn w:val="TableNormal"/>
    <w:next w:val="TableGrid"/>
    <w:uiPriority w:val="59"/>
    <w:rsid w:val="00A616E4"/>
    <w:pPr>
      <w:spacing w:after="0" w:line="240" w:lineRule="auto"/>
    </w:pPr>
    <w:rPr>
      <w:rFonts w:eastAsia="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A616E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A616E4"/>
    <w:pPr>
      <w:tabs>
        <w:tab w:val="decimal" w:pos="360"/>
      </w:tabs>
    </w:pPr>
    <w:rPr>
      <w:lang w:val="en-US" w:eastAsia="ja-JP"/>
    </w:rPr>
  </w:style>
  <w:style w:type="character" w:styleId="SubtleEmphasis">
    <w:name w:val="Subtle Emphasis"/>
    <w:basedOn w:val="DefaultParagraphFont"/>
    <w:uiPriority w:val="19"/>
    <w:qFormat/>
    <w:rsid w:val="00A616E4"/>
    <w:rPr>
      <w:i/>
      <w:iCs/>
      <w:color w:val="7F7F7F" w:themeColor="text1" w:themeTint="80"/>
    </w:rPr>
  </w:style>
  <w:style w:type="table" w:styleId="MediumShading2-Accent5">
    <w:name w:val="Medium Shading 2 Accent 5"/>
    <w:basedOn w:val="TableNormal"/>
    <w:uiPriority w:val="64"/>
    <w:rsid w:val="00A616E4"/>
    <w:pPr>
      <w:spacing w:after="0" w:line="240" w:lineRule="auto"/>
    </w:pPr>
    <w:rPr>
      <w:lang w:val="en-US"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21">
    <w:name w:val="Table Grid21"/>
    <w:basedOn w:val="TableNormal"/>
    <w:next w:val="TableGrid"/>
    <w:uiPriority w:val="59"/>
    <w:rsid w:val="00A616E4"/>
    <w:pPr>
      <w:spacing w:after="0" w:line="240" w:lineRule="auto"/>
    </w:pPr>
    <w:rPr>
      <w:rFonts w:ascii="Times New Roman" w:eastAsia="Times New Roman" w:hAnsi="Times New Roman" w:cs="Times New Roman"/>
      <w:sz w:val="20"/>
      <w:szCs w:val="20"/>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1">
    <w:name w:val="No List11"/>
    <w:next w:val="NoList"/>
    <w:uiPriority w:val="99"/>
    <w:semiHidden/>
    <w:unhideWhenUsed/>
    <w:rsid w:val="00A616E4"/>
  </w:style>
  <w:style w:type="table" w:customStyle="1" w:styleId="TableGrid3">
    <w:name w:val="Table Grid3"/>
    <w:basedOn w:val="TableNormal"/>
    <w:next w:val="TableGrid"/>
    <w:uiPriority w:val="59"/>
    <w:rsid w:val="00A616E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616E4"/>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A616E4"/>
    <w:rPr>
      <w:rFonts w:ascii="Arial" w:eastAsiaTheme="minorHAnsi" w:hAnsi="Arial" w:cs="Arial"/>
      <w:sz w:val="16"/>
      <w:szCs w:val="16"/>
      <w:lang w:eastAsia="en-US"/>
    </w:rPr>
  </w:style>
  <w:style w:type="character" w:styleId="CommentReference">
    <w:name w:val="annotation reference"/>
    <w:basedOn w:val="DefaultParagraphFont"/>
    <w:uiPriority w:val="99"/>
    <w:semiHidden/>
    <w:unhideWhenUsed/>
    <w:rsid w:val="00A616E4"/>
    <w:rPr>
      <w:sz w:val="16"/>
      <w:szCs w:val="16"/>
    </w:rPr>
  </w:style>
  <w:style w:type="paragraph" w:styleId="CommentText">
    <w:name w:val="annotation text"/>
    <w:basedOn w:val="Normal"/>
    <w:link w:val="CommentTextChar"/>
    <w:uiPriority w:val="99"/>
    <w:semiHidden/>
    <w:unhideWhenUsed/>
    <w:rsid w:val="00A616E4"/>
    <w:pPr>
      <w:spacing w:line="240" w:lineRule="auto"/>
    </w:pPr>
    <w:rPr>
      <w:sz w:val="20"/>
      <w:szCs w:val="20"/>
    </w:rPr>
  </w:style>
  <w:style w:type="character" w:customStyle="1" w:styleId="CommentTextChar">
    <w:name w:val="Comment Text Char"/>
    <w:basedOn w:val="DefaultParagraphFont"/>
    <w:link w:val="CommentText"/>
    <w:uiPriority w:val="99"/>
    <w:semiHidden/>
    <w:rsid w:val="00A616E4"/>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A616E4"/>
    <w:rPr>
      <w:b/>
      <w:bCs/>
    </w:rPr>
  </w:style>
  <w:style w:type="character" w:customStyle="1" w:styleId="CommentSubjectChar">
    <w:name w:val="Comment Subject Char"/>
    <w:basedOn w:val="CommentTextChar"/>
    <w:link w:val="CommentSubject"/>
    <w:uiPriority w:val="99"/>
    <w:semiHidden/>
    <w:rsid w:val="00A616E4"/>
    <w:rPr>
      <w:rFonts w:eastAsiaTheme="minorHAnsi"/>
      <w:b/>
      <w:bCs/>
      <w:sz w:val="20"/>
      <w:szCs w:val="20"/>
      <w:lang w:eastAsia="en-US"/>
    </w:rPr>
  </w:style>
  <w:style w:type="paragraph" w:styleId="BodyText3">
    <w:name w:val="Body Text 3"/>
    <w:basedOn w:val="Normal"/>
    <w:link w:val="BodyText3Char"/>
    <w:rsid w:val="00A616E4"/>
    <w:pPr>
      <w:spacing w:after="0" w:line="240" w:lineRule="auto"/>
    </w:pPr>
    <w:rPr>
      <w:rFonts w:ascii="Arial" w:eastAsia="Times New Roman" w:hAnsi="Arial" w:cs="Times New Roman"/>
      <w:color w:val="000000"/>
      <w:sz w:val="20"/>
      <w:szCs w:val="24"/>
    </w:rPr>
  </w:style>
  <w:style w:type="character" w:customStyle="1" w:styleId="BodyText3Char">
    <w:name w:val="Body Text 3 Char"/>
    <w:basedOn w:val="DefaultParagraphFont"/>
    <w:link w:val="BodyText3"/>
    <w:rsid w:val="00A616E4"/>
    <w:rPr>
      <w:rFonts w:ascii="Arial" w:eastAsia="Times New Roman" w:hAnsi="Arial" w:cs="Times New Roman"/>
      <w:color w:val="000000"/>
      <w:sz w:val="20"/>
      <w:szCs w:val="24"/>
      <w:lang w:val="sr-Latn-CS" w:eastAsia="en-US"/>
    </w:rPr>
  </w:style>
  <w:style w:type="paragraph" w:styleId="NormalWeb">
    <w:name w:val="Normal (Web)"/>
    <w:basedOn w:val="Normal"/>
    <w:rsid w:val="00A616E4"/>
    <w:pPr>
      <w:spacing w:before="100" w:beforeAutospacing="1" w:after="100" w:afterAutospacing="1" w:line="240" w:lineRule="auto"/>
    </w:pPr>
    <w:rPr>
      <w:rFonts w:ascii="Arial Unicode MS" w:eastAsia="Arial Unicode MS" w:hAnsi="Arial Unicode MS" w:cs="Arial Unicode MS"/>
      <w:color w:val="CCCCCC"/>
      <w:sz w:val="24"/>
      <w:szCs w:val="24"/>
    </w:rPr>
  </w:style>
  <w:style w:type="paragraph" w:styleId="BodyTextIndent2">
    <w:name w:val="Body Text Indent 2"/>
    <w:basedOn w:val="Normal"/>
    <w:link w:val="BodyTextIndent2Char"/>
    <w:rsid w:val="00A616E4"/>
    <w:pPr>
      <w:spacing w:after="0" w:line="240" w:lineRule="auto"/>
      <w:ind w:left="180"/>
    </w:pPr>
    <w:rPr>
      <w:rFonts w:ascii="Arial" w:eastAsia="Times New Roman" w:hAnsi="Arial" w:cs="Arial"/>
      <w:color w:val="000000"/>
      <w:sz w:val="16"/>
      <w:szCs w:val="24"/>
      <w:lang w:val="sl-SI"/>
    </w:rPr>
  </w:style>
  <w:style w:type="character" w:customStyle="1" w:styleId="BodyTextIndent2Char">
    <w:name w:val="Body Text Indent 2 Char"/>
    <w:basedOn w:val="DefaultParagraphFont"/>
    <w:link w:val="BodyTextIndent2"/>
    <w:rsid w:val="00A616E4"/>
    <w:rPr>
      <w:rFonts w:ascii="Arial" w:eastAsia="Times New Roman" w:hAnsi="Arial" w:cs="Arial"/>
      <w:color w:val="000000"/>
      <w:sz w:val="16"/>
      <w:szCs w:val="24"/>
      <w:lang w:val="sl-SI" w:eastAsia="en-US"/>
    </w:rPr>
  </w:style>
  <w:style w:type="character" w:customStyle="1" w:styleId="apple-converted-space">
    <w:name w:val="apple-converted-space"/>
    <w:basedOn w:val="DefaultParagraphFont"/>
    <w:rsid w:val="00A616E4"/>
  </w:style>
  <w:style w:type="paragraph" w:customStyle="1" w:styleId="Style1">
    <w:name w:val="Style1"/>
    <w:qFormat/>
    <w:rsid w:val="00A616E4"/>
    <w:pPr>
      <w:numPr>
        <w:numId w:val="1"/>
      </w:numPr>
      <w:pBdr>
        <w:top w:val="single" w:sz="4" w:space="1" w:color="auto"/>
        <w:left w:val="single" w:sz="4" w:space="4" w:color="auto"/>
        <w:bottom w:val="single" w:sz="4" w:space="1" w:color="auto"/>
        <w:right w:val="single" w:sz="4" w:space="4" w:color="auto"/>
      </w:pBdr>
      <w:shd w:val="clear" w:color="auto" w:fill="DAEEF3"/>
      <w:spacing w:before="120" w:after="120"/>
      <w:ind w:left="714" w:hanging="357"/>
      <w:jc w:val="both"/>
    </w:pPr>
    <w:rPr>
      <w:rFonts w:ascii="Times New Roman" w:eastAsia="Calibri" w:hAnsi="Times New Roman" w:cs="Times New Roman"/>
      <w:lang w:val="fi-FI" w:eastAsia="en-US"/>
    </w:rPr>
  </w:style>
  <w:style w:type="table" w:customStyle="1" w:styleId="TableGrid4">
    <w:name w:val="Table Grid4"/>
    <w:basedOn w:val="TableNormal"/>
    <w:next w:val="TableGrid"/>
    <w:uiPriority w:val="59"/>
    <w:rsid w:val="00A616E4"/>
    <w:pPr>
      <w:spacing w:after="0" w:line="240" w:lineRule="auto"/>
    </w:pPr>
    <w:rPr>
      <w:rFonts w:ascii="Times New Roman" w:eastAsia="Times New Roman" w:hAnsi="Times New Roman" w:cs="Times New Roman"/>
      <w:sz w:val="20"/>
      <w:szCs w:val="20"/>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semiHidden/>
    <w:unhideWhenUsed/>
    <w:rsid w:val="00A616E4"/>
    <w:rPr>
      <w:color w:val="000080"/>
      <w:u w:val="single"/>
    </w:rPr>
  </w:style>
  <w:style w:type="paragraph" w:styleId="NoSpacing">
    <w:name w:val="No Spacing"/>
    <w:uiPriority w:val="1"/>
    <w:qFormat/>
    <w:rsid w:val="00A616E4"/>
    <w:pPr>
      <w:spacing w:after="0" w:line="240" w:lineRule="auto"/>
    </w:pPr>
    <w:rPr>
      <w:rFonts w:eastAsiaTheme="minorHAnsi"/>
      <w:lang w:eastAsia="en-US"/>
    </w:rPr>
  </w:style>
  <w:style w:type="paragraph" w:styleId="Revision">
    <w:name w:val="Revision"/>
    <w:hidden/>
    <w:uiPriority w:val="99"/>
    <w:semiHidden/>
    <w:rsid w:val="00793C66"/>
    <w:pPr>
      <w:spacing w:after="0" w:line="240" w:lineRule="auto"/>
    </w:pPr>
  </w:style>
  <w:style w:type="paragraph" w:styleId="BodyText">
    <w:name w:val="Body Text"/>
    <w:basedOn w:val="Normal"/>
    <w:link w:val="BodyTextChar"/>
    <w:uiPriority w:val="99"/>
    <w:semiHidden/>
    <w:unhideWhenUsed/>
    <w:rsid w:val="005218A8"/>
    <w:pPr>
      <w:spacing w:after="120"/>
    </w:pPr>
  </w:style>
  <w:style w:type="character" w:customStyle="1" w:styleId="BodyTextChar">
    <w:name w:val="Body Text Char"/>
    <w:basedOn w:val="DefaultParagraphFont"/>
    <w:link w:val="BodyText"/>
    <w:uiPriority w:val="99"/>
    <w:semiHidden/>
    <w:rsid w:val="005218A8"/>
  </w:style>
  <w:style w:type="table" w:customStyle="1" w:styleId="TableGrid0">
    <w:name w:val="TableGrid"/>
    <w:rsid w:val="002B2F3D"/>
    <w:pPr>
      <w:spacing w:after="0" w:line="240" w:lineRule="auto"/>
    </w:pPr>
    <w:rPr>
      <w:lang w:val="" w: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37D1D4-3118-4BBF-ABEF-3978D4CD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486</Words>
  <Characters>2771</Characters>
  <Application>Microsoft Office Word</Application>
  <DocSecurity>0</DocSecurity>
  <Lines>23</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 Rutovic</cp:lastModifiedBy>
  <cp:revision>14</cp:revision>
  <cp:lastPrinted>2019-12-16T07:50:00Z</cp:lastPrinted>
  <dcterms:created xsi:type="dcterms:W3CDTF">2021-04-29T07:28:00Z</dcterms:created>
  <dcterms:modified xsi:type="dcterms:W3CDTF">2026-09-30T19:18:00Z</dcterms:modified>
</cp:coreProperties>
</file>